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D5" w:rsidRDefault="005D58D5" w:rsidP="009D32C5"/>
    <w:p w:rsidR="00E50B38" w:rsidRDefault="00E50B38" w:rsidP="009D32C5">
      <w:pPr>
        <w:rPr>
          <w:sz w:val="28"/>
          <w:szCs w:val="28"/>
        </w:rPr>
      </w:pPr>
      <w:r w:rsidRPr="00E50B38">
        <w:rPr>
          <w:sz w:val="28"/>
          <w:szCs w:val="28"/>
        </w:rPr>
        <w:t>Schu</w:t>
      </w:r>
      <w:r w:rsidR="00EA798F">
        <w:rPr>
          <w:sz w:val="28"/>
          <w:szCs w:val="28"/>
        </w:rPr>
        <w:t>lbeurte</w:t>
      </w:r>
      <w:r w:rsidR="00510482">
        <w:rPr>
          <w:sz w:val="28"/>
          <w:szCs w:val="28"/>
        </w:rPr>
        <w:t>ilung und –förderung 2021 – 2026</w:t>
      </w:r>
    </w:p>
    <w:p w:rsidR="00AE1A28" w:rsidRPr="00E50B38" w:rsidRDefault="003F10F7" w:rsidP="00AE1A28">
      <w:pPr>
        <w:rPr>
          <w:sz w:val="28"/>
          <w:szCs w:val="28"/>
        </w:rPr>
      </w:pPr>
      <w:r>
        <w:rPr>
          <w:sz w:val="28"/>
          <w:szCs w:val="28"/>
        </w:rPr>
        <w:t>Qualitätsbereiche</w:t>
      </w:r>
      <w:r w:rsidR="00587629">
        <w:rPr>
          <w:sz w:val="28"/>
          <w:szCs w:val="28"/>
        </w:rPr>
        <w:t>: Schulkultur/-klima</w:t>
      </w:r>
      <w:r w:rsidR="00AE1A28">
        <w:rPr>
          <w:sz w:val="28"/>
          <w:szCs w:val="28"/>
        </w:rPr>
        <w:t xml:space="preserve">, Lehren/Lernen, Schulführung, </w:t>
      </w:r>
      <w:r w:rsidR="00587629">
        <w:rPr>
          <w:sz w:val="28"/>
          <w:szCs w:val="28"/>
        </w:rPr>
        <w:t>Schulinternes Qualitätsmanagement</w:t>
      </w:r>
    </w:p>
    <w:p w:rsidR="00D87796" w:rsidRPr="00E50B38" w:rsidRDefault="00D87796" w:rsidP="009D32C5">
      <w:pPr>
        <w:rPr>
          <w:sz w:val="28"/>
          <w:szCs w:val="28"/>
        </w:rPr>
      </w:pPr>
    </w:p>
    <w:p w:rsidR="00E50B38" w:rsidRDefault="00E50B38" w:rsidP="009D32C5"/>
    <w:p w:rsidR="00E50B38" w:rsidRDefault="00E50B38" w:rsidP="009D32C5"/>
    <w:p w:rsidR="00E50B38" w:rsidRDefault="00E50B38" w:rsidP="009D32C5"/>
    <w:p w:rsidR="00E50B38" w:rsidRPr="00E50B38" w:rsidRDefault="0006637D" w:rsidP="006322AB">
      <w:pPr>
        <w:jc w:val="left"/>
        <w:rPr>
          <w:sz w:val="56"/>
          <w:szCs w:val="56"/>
        </w:rPr>
      </w:pPr>
      <w:r>
        <w:rPr>
          <w:sz w:val="56"/>
          <w:szCs w:val="56"/>
        </w:rPr>
        <w:t>Meldung des</w:t>
      </w:r>
      <w:r w:rsidR="00E50B38" w:rsidRPr="00E50B38">
        <w:rPr>
          <w:sz w:val="56"/>
          <w:szCs w:val="56"/>
        </w:rPr>
        <w:t xml:space="preserve"> vom Schulrat </w:t>
      </w:r>
    </w:p>
    <w:p w:rsidR="008004D1" w:rsidRDefault="008004D1" w:rsidP="00D33543">
      <w:pPr>
        <w:jc w:val="left"/>
        <w:rPr>
          <w:sz w:val="56"/>
          <w:szCs w:val="56"/>
        </w:rPr>
      </w:pPr>
      <w:r w:rsidRPr="00AE1A28">
        <w:rPr>
          <w:color w:val="000000" w:themeColor="text1"/>
          <w:sz w:val="56"/>
          <w:szCs w:val="56"/>
        </w:rPr>
        <w:t>G</w:t>
      </w:r>
      <w:r w:rsidR="00EA798F" w:rsidRPr="00AE1A28">
        <w:rPr>
          <w:color w:val="000000" w:themeColor="text1"/>
          <w:sz w:val="56"/>
          <w:szCs w:val="56"/>
        </w:rPr>
        <w:t>enehmigten</w:t>
      </w:r>
    </w:p>
    <w:p w:rsidR="00E50B38" w:rsidRPr="00D33543" w:rsidRDefault="0006637D" w:rsidP="00D33543">
      <w:pPr>
        <w:jc w:val="left"/>
        <w:rPr>
          <w:sz w:val="56"/>
          <w:szCs w:val="56"/>
        </w:rPr>
      </w:pPr>
      <w:r>
        <w:rPr>
          <w:b/>
          <w:sz w:val="56"/>
          <w:szCs w:val="56"/>
        </w:rPr>
        <w:t>Entwicklungsvorhabens</w:t>
      </w:r>
    </w:p>
    <w:p w:rsidR="00E50B38" w:rsidRDefault="00E50B38" w:rsidP="009D32C5">
      <w:pPr>
        <w:rPr>
          <w:b/>
          <w:sz w:val="56"/>
          <w:szCs w:val="56"/>
        </w:rPr>
      </w:pPr>
    </w:p>
    <w:p w:rsidR="00E50B38" w:rsidRDefault="00E50B38" w:rsidP="009D32C5">
      <w:pPr>
        <w:rPr>
          <w:b/>
          <w:sz w:val="28"/>
          <w:szCs w:val="28"/>
        </w:rPr>
      </w:pPr>
    </w:p>
    <w:p w:rsidR="00E50B38" w:rsidRDefault="00E50B38" w:rsidP="009D32C5">
      <w:pPr>
        <w:rPr>
          <w:b/>
          <w:sz w:val="28"/>
          <w:szCs w:val="28"/>
        </w:rPr>
      </w:pPr>
    </w:p>
    <w:p w:rsidR="00943AE4" w:rsidRDefault="00943AE4" w:rsidP="009D32C5">
      <w:pPr>
        <w:rPr>
          <w:b/>
          <w:sz w:val="28"/>
          <w:szCs w:val="28"/>
        </w:rPr>
      </w:pPr>
    </w:p>
    <w:p w:rsidR="00943AE4" w:rsidRDefault="00943AE4" w:rsidP="009D32C5">
      <w:pPr>
        <w:rPr>
          <w:b/>
          <w:sz w:val="28"/>
          <w:szCs w:val="28"/>
        </w:rPr>
      </w:pPr>
    </w:p>
    <w:p w:rsidR="00943AE4" w:rsidRDefault="00943AE4" w:rsidP="009D32C5">
      <w:pPr>
        <w:rPr>
          <w:b/>
          <w:sz w:val="28"/>
          <w:szCs w:val="28"/>
        </w:rPr>
      </w:pPr>
    </w:p>
    <w:p w:rsidR="00943AE4" w:rsidRDefault="00943AE4" w:rsidP="009D32C5">
      <w:pPr>
        <w:rPr>
          <w:b/>
          <w:sz w:val="28"/>
          <w:szCs w:val="28"/>
        </w:rPr>
      </w:pPr>
    </w:p>
    <w:p w:rsidR="00E50B38" w:rsidRPr="00AE1A28" w:rsidRDefault="001C440F" w:rsidP="00AE1A28">
      <w:pPr>
        <w:tabs>
          <w:tab w:val="left" w:pos="5670"/>
          <w:tab w:val="left" w:leader="dot" w:pos="9072"/>
        </w:tabs>
        <w:jc w:val="left"/>
        <w:rPr>
          <w:b/>
          <w:strike/>
          <w:color w:val="000000" w:themeColor="text1"/>
          <w:sz w:val="24"/>
          <w:szCs w:val="24"/>
        </w:rPr>
      </w:pPr>
      <w:r>
        <w:rPr>
          <w:b/>
          <w:strike/>
          <w:noProof/>
          <w:color w:val="000000" w:themeColor="text1"/>
          <w:sz w:val="24"/>
          <w:szCs w:val="24"/>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82.95pt;margin-top:.3pt;width:171pt;height:22.5pt;z-index:251665408" o:preferrelative="t" wrapcoords="-95 0 -95 20880 21600 20880 21600 0 -95 0" filled="f" stroked="f">
            <v:imagedata r:id="rId8" o:title=""/>
            <o:lock v:ext="edit" aspectratio="t"/>
            <w10:wrap type="tight"/>
          </v:shape>
          <w:control r:id="rId9" w:name="TextBox1" w:shapeid="_x0000_s1034"/>
        </w:pict>
      </w:r>
      <w:r w:rsidR="00EA798F" w:rsidRPr="00AE1A28">
        <w:rPr>
          <w:b/>
          <w:color w:val="000000" w:themeColor="text1"/>
          <w:sz w:val="24"/>
          <w:szCs w:val="24"/>
        </w:rPr>
        <w:t>Schulträgerschaft/Schulhaus:</w:t>
      </w:r>
    </w:p>
    <w:p w:rsidR="00E50B38" w:rsidRPr="00E50B38" w:rsidRDefault="00E50B38" w:rsidP="00E50B38">
      <w:pPr>
        <w:tabs>
          <w:tab w:val="left" w:pos="5670"/>
          <w:tab w:val="left" w:leader="dot" w:pos="9072"/>
        </w:tabs>
        <w:rPr>
          <w:b/>
          <w:sz w:val="24"/>
          <w:szCs w:val="24"/>
        </w:rPr>
      </w:pPr>
    </w:p>
    <w:p w:rsidR="00E50B38" w:rsidRPr="00E50B38" w:rsidRDefault="001C440F" w:rsidP="00E50B38">
      <w:pPr>
        <w:tabs>
          <w:tab w:val="left" w:pos="5670"/>
          <w:tab w:val="left" w:leader="dot" w:pos="9072"/>
        </w:tabs>
        <w:rPr>
          <w:sz w:val="24"/>
          <w:szCs w:val="24"/>
        </w:rPr>
      </w:pPr>
      <w:r>
        <w:rPr>
          <w:noProof/>
          <w:sz w:val="24"/>
          <w:szCs w:val="24"/>
        </w:rPr>
        <w:pict>
          <v:shape id="_x0000_s1033" type="#_x0000_t201" style="position:absolute;left:0;text-align:left;margin-left:282.95pt;margin-top:.3pt;width:171pt;height:21.75pt;z-index:251663360" o:preferrelative="t" wrapcoords="-95 0 -95 20855 21600 20855 21600 0 -95 0" filled="f" stroked="f">
            <v:imagedata r:id="rId10" o:title=""/>
            <o:lock v:ext="edit" aspectratio="t"/>
            <w10:wrap type="tight"/>
          </v:shape>
          <w:control r:id="rId11" w:name="TextBox11" w:shapeid="_x0000_s1033"/>
        </w:pict>
      </w:r>
      <w:r w:rsidR="00E50B38" w:rsidRPr="00E50B38">
        <w:rPr>
          <w:sz w:val="24"/>
          <w:szCs w:val="24"/>
        </w:rPr>
        <w:t>Datum der Evaluation (Monat/Jahr):</w:t>
      </w:r>
      <w:r w:rsidR="00E50B38" w:rsidRPr="00E50B38">
        <w:rPr>
          <w:sz w:val="24"/>
          <w:szCs w:val="24"/>
        </w:rPr>
        <w:tab/>
      </w:r>
    </w:p>
    <w:p w:rsidR="00E50B38" w:rsidRPr="00E50B38" w:rsidRDefault="00E50B38" w:rsidP="00E50B38">
      <w:pPr>
        <w:tabs>
          <w:tab w:val="left" w:pos="5670"/>
          <w:tab w:val="left" w:leader="dot" w:pos="9072"/>
        </w:tabs>
        <w:rPr>
          <w:sz w:val="24"/>
          <w:szCs w:val="24"/>
        </w:rPr>
      </w:pPr>
    </w:p>
    <w:p w:rsidR="00E50B38" w:rsidRPr="00E50B38" w:rsidRDefault="001C440F" w:rsidP="00F55C63">
      <w:pPr>
        <w:tabs>
          <w:tab w:val="left" w:pos="5670"/>
          <w:tab w:val="left" w:leader="dot" w:pos="9072"/>
        </w:tabs>
        <w:jc w:val="left"/>
        <w:rPr>
          <w:sz w:val="24"/>
          <w:szCs w:val="24"/>
        </w:rPr>
      </w:pPr>
      <w:r>
        <w:rPr>
          <w:noProof/>
          <w:sz w:val="24"/>
          <w:szCs w:val="24"/>
        </w:rPr>
        <w:pict>
          <v:shape id="_x0000_s1032" type="#_x0000_t201" style="position:absolute;margin-left:282.95pt;margin-top:13.6pt;width:171pt;height:19.5pt;z-index:251661312" o:preferrelative="t" wrapcoords="-95 0 -95 20769 21600 20769 21600 0 -95 0" filled="f" stroked="f">
            <v:imagedata r:id="rId12" o:title=""/>
            <o:lock v:ext="edit" aspectratio="t"/>
            <w10:wrap type="tight"/>
          </v:shape>
          <w:control r:id="rId13" w:name="TextBox12" w:shapeid="_x0000_s1032"/>
        </w:pict>
      </w:r>
      <w:r w:rsidR="00E50B38" w:rsidRPr="00E50B38">
        <w:rPr>
          <w:sz w:val="24"/>
          <w:szCs w:val="24"/>
        </w:rPr>
        <w:t>Name der</w:t>
      </w:r>
      <w:r w:rsidR="00F55C63">
        <w:rPr>
          <w:sz w:val="24"/>
          <w:szCs w:val="24"/>
        </w:rPr>
        <w:t xml:space="preserve"> Schulratspräsidentin/</w:t>
      </w:r>
      <w:r w:rsidR="00F55C63">
        <w:rPr>
          <w:sz w:val="24"/>
          <w:szCs w:val="24"/>
        </w:rPr>
        <w:br/>
        <w:t>des Schulratspräsidenten</w:t>
      </w:r>
      <w:r w:rsidR="00E50B38" w:rsidRPr="00E50B38">
        <w:rPr>
          <w:sz w:val="24"/>
          <w:szCs w:val="24"/>
        </w:rPr>
        <w:t>:</w:t>
      </w:r>
      <w:r w:rsidR="00E50B38" w:rsidRPr="00E50B38">
        <w:rPr>
          <w:sz w:val="24"/>
          <w:szCs w:val="24"/>
        </w:rPr>
        <w:tab/>
      </w:r>
    </w:p>
    <w:p w:rsidR="00E50B38" w:rsidRPr="00E50B38" w:rsidRDefault="00E50B38" w:rsidP="00E50B38">
      <w:pPr>
        <w:tabs>
          <w:tab w:val="left" w:pos="5670"/>
          <w:tab w:val="left" w:leader="dot" w:pos="9072"/>
        </w:tabs>
        <w:rPr>
          <w:sz w:val="24"/>
          <w:szCs w:val="24"/>
        </w:rPr>
      </w:pPr>
    </w:p>
    <w:p w:rsidR="00E50B38" w:rsidRPr="00E50B38" w:rsidRDefault="001C440F" w:rsidP="00F55C63">
      <w:pPr>
        <w:tabs>
          <w:tab w:val="left" w:pos="5670"/>
          <w:tab w:val="left" w:leader="dot" w:pos="9072"/>
        </w:tabs>
        <w:jc w:val="left"/>
        <w:rPr>
          <w:sz w:val="24"/>
          <w:szCs w:val="24"/>
        </w:rPr>
      </w:pPr>
      <w:r>
        <w:rPr>
          <w:noProof/>
          <w:sz w:val="24"/>
          <w:szCs w:val="24"/>
        </w:rPr>
        <w:pict>
          <v:shape id="_x0000_s1031" type="#_x0000_t201" style="position:absolute;margin-left:282.95pt;margin-top:9.4pt;width:171pt;height:19.5pt;z-index:251659264" o:preferrelative="t" wrapcoords="-95 0 -95 20769 21600 20769 21600 0 -95 0" filled="f" stroked="f">
            <v:imagedata r:id="rId12" o:title=""/>
            <o:lock v:ext="edit" aspectratio="t"/>
            <w10:wrap type="tight"/>
          </v:shape>
          <w:control r:id="rId14" w:name="TextBox13" w:shapeid="_x0000_s1031"/>
        </w:pict>
      </w:r>
      <w:r w:rsidR="00E50B38" w:rsidRPr="00E50B38">
        <w:rPr>
          <w:sz w:val="24"/>
          <w:szCs w:val="24"/>
        </w:rPr>
        <w:t>Name der Schulleiterin/</w:t>
      </w:r>
      <w:r w:rsidR="00F55C63">
        <w:rPr>
          <w:sz w:val="24"/>
          <w:szCs w:val="24"/>
        </w:rPr>
        <w:br/>
      </w:r>
      <w:r w:rsidR="00E50B38" w:rsidRPr="00E50B38">
        <w:rPr>
          <w:sz w:val="24"/>
          <w:szCs w:val="24"/>
        </w:rPr>
        <w:t>des Schulleiters:</w:t>
      </w:r>
      <w:r w:rsidR="00E50B38" w:rsidRPr="00E50B38">
        <w:rPr>
          <w:sz w:val="24"/>
          <w:szCs w:val="24"/>
        </w:rPr>
        <w:tab/>
      </w:r>
    </w:p>
    <w:p w:rsidR="00E50B38" w:rsidRDefault="00E50B38" w:rsidP="00E50B38">
      <w:pPr>
        <w:tabs>
          <w:tab w:val="left" w:pos="5670"/>
          <w:tab w:val="left" w:leader="dot" w:pos="9072"/>
        </w:tabs>
        <w:rPr>
          <w:sz w:val="24"/>
          <w:szCs w:val="24"/>
        </w:rPr>
      </w:pPr>
    </w:p>
    <w:p w:rsidR="00E50B38" w:rsidRPr="00E50B38" w:rsidRDefault="001C440F" w:rsidP="00E50B38">
      <w:pPr>
        <w:tabs>
          <w:tab w:val="left" w:pos="5670"/>
          <w:tab w:val="left" w:leader="dot" w:pos="9072"/>
        </w:tabs>
        <w:rPr>
          <w:sz w:val="24"/>
          <w:szCs w:val="24"/>
        </w:rPr>
      </w:pPr>
      <w:r>
        <w:rPr>
          <w:noProof/>
          <w:sz w:val="24"/>
          <w:szCs w:val="24"/>
        </w:rPr>
        <w:pict>
          <v:shape id="_x0000_s1035" type="#_x0000_t201" style="position:absolute;left:0;text-align:left;margin-left:282.95pt;margin-top:.3pt;width:171pt;height:21pt;z-index:251667456" o:preferrelative="t" wrapcoords="-95 0 -95 20829 21600 20829 21600 0 -95 0" filled="f" stroked="f">
            <v:imagedata r:id="rId15" o:title=""/>
            <o:lock v:ext="edit" aspectratio="t"/>
            <w10:wrap type="tight"/>
          </v:shape>
          <w:control r:id="rId16" w:name="TextBox2" w:shapeid="_x0000_s1035"/>
        </w:pict>
      </w:r>
      <w:r w:rsidR="00E50B38" w:rsidRPr="00E50B38">
        <w:rPr>
          <w:sz w:val="24"/>
          <w:szCs w:val="24"/>
        </w:rPr>
        <w:t>Ort und Datum:</w:t>
      </w:r>
      <w:r w:rsidR="00E50B38" w:rsidRPr="00E50B38">
        <w:rPr>
          <w:sz w:val="24"/>
          <w:szCs w:val="24"/>
        </w:rPr>
        <w:tab/>
      </w:r>
    </w:p>
    <w:p w:rsidR="00E50B38" w:rsidRPr="00E50B38" w:rsidRDefault="00E50B38" w:rsidP="00E50B38">
      <w:pPr>
        <w:tabs>
          <w:tab w:val="left" w:pos="5670"/>
          <w:tab w:val="left" w:leader="dot" w:pos="9072"/>
        </w:tabs>
        <w:rPr>
          <w:sz w:val="24"/>
          <w:szCs w:val="24"/>
        </w:rPr>
      </w:pPr>
    </w:p>
    <w:p w:rsidR="00E50B38" w:rsidRDefault="00E50B38" w:rsidP="00E50B38">
      <w:pPr>
        <w:tabs>
          <w:tab w:val="left" w:pos="5670"/>
          <w:tab w:val="left" w:leader="dot" w:pos="9072"/>
        </w:tabs>
        <w:rPr>
          <w:sz w:val="24"/>
          <w:szCs w:val="24"/>
        </w:rPr>
      </w:pPr>
    </w:p>
    <w:p w:rsidR="00E50B38" w:rsidRPr="00E50B38" w:rsidRDefault="00E50B38" w:rsidP="00E50B38">
      <w:pPr>
        <w:tabs>
          <w:tab w:val="left" w:pos="5670"/>
          <w:tab w:val="left" w:leader="dot" w:pos="9072"/>
        </w:tabs>
        <w:rPr>
          <w:sz w:val="24"/>
          <w:szCs w:val="24"/>
        </w:rPr>
      </w:pPr>
      <w:r w:rsidRPr="00E50B38">
        <w:rPr>
          <w:sz w:val="24"/>
          <w:szCs w:val="24"/>
        </w:rPr>
        <w:t>für den Schulrat:</w:t>
      </w:r>
      <w:r w:rsidRPr="00E50B38">
        <w:rPr>
          <w:sz w:val="24"/>
          <w:szCs w:val="24"/>
        </w:rPr>
        <w:tab/>
      </w:r>
      <w:r w:rsidRPr="00E50B38">
        <w:rPr>
          <w:sz w:val="24"/>
          <w:szCs w:val="24"/>
        </w:rPr>
        <w:tab/>
      </w:r>
    </w:p>
    <w:p w:rsidR="00E50B38" w:rsidRPr="00E50B38" w:rsidRDefault="00E50B38" w:rsidP="00E50B38">
      <w:pPr>
        <w:tabs>
          <w:tab w:val="left" w:pos="5670"/>
          <w:tab w:val="left" w:leader="dot" w:pos="9072"/>
        </w:tabs>
        <w:rPr>
          <w:sz w:val="24"/>
          <w:szCs w:val="24"/>
        </w:rPr>
      </w:pPr>
    </w:p>
    <w:p w:rsidR="00E50B38" w:rsidRDefault="00E50B38" w:rsidP="00E50B38">
      <w:pPr>
        <w:tabs>
          <w:tab w:val="left" w:pos="5670"/>
          <w:tab w:val="left" w:leader="dot" w:pos="9072"/>
        </w:tabs>
        <w:rPr>
          <w:sz w:val="24"/>
          <w:szCs w:val="24"/>
        </w:rPr>
      </w:pPr>
    </w:p>
    <w:p w:rsidR="006602A8" w:rsidRDefault="00E50B38" w:rsidP="00E50B38">
      <w:pPr>
        <w:tabs>
          <w:tab w:val="left" w:pos="5670"/>
          <w:tab w:val="left" w:leader="dot" w:pos="9072"/>
        </w:tabs>
        <w:ind w:right="283"/>
        <w:rPr>
          <w:sz w:val="24"/>
          <w:szCs w:val="24"/>
        </w:rPr>
      </w:pPr>
      <w:r w:rsidRPr="00E50B38">
        <w:rPr>
          <w:sz w:val="24"/>
          <w:szCs w:val="24"/>
        </w:rPr>
        <w:t>für die Schulleitung:</w:t>
      </w:r>
      <w:r w:rsidRPr="00E50B38">
        <w:rPr>
          <w:sz w:val="24"/>
          <w:szCs w:val="24"/>
        </w:rPr>
        <w:tab/>
      </w:r>
      <w:r w:rsidRPr="00E50B38">
        <w:rPr>
          <w:sz w:val="24"/>
          <w:szCs w:val="24"/>
        </w:rPr>
        <w:tab/>
      </w:r>
    </w:p>
    <w:p w:rsidR="00943AE4" w:rsidRDefault="00943AE4">
      <w:pPr>
        <w:jc w:val="left"/>
        <w:rPr>
          <w:b/>
          <w:sz w:val="24"/>
          <w:szCs w:val="24"/>
        </w:rPr>
      </w:pPr>
      <w:r>
        <w:rPr>
          <w:b/>
          <w:sz w:val="24"/>
          <w:szCs w:val="24"/>
        </w:rPr>
        <w:br w:type="page"/>
      </w:r>
    </w:p>
    <w:p w:rsidR="00811A32" w:rsidRPr="00466024" w:rsidRDefault="00245CD5" w:rsidP="000C628B">
      <w:pPr>
        <w:autoSpaceDE w:val="0"/>
        <w:autoSpaceDN w:val="0"/>
        <w:adjustRightInd w:val="0"/>
        <w:spacing w:after="120"/>
        <w:jc w:val="left"/>
        <w:rPr>
          <w:rFonts w:ascii="Helvetica" w:hAnsi="Helvetica" w:cs="Helvetica"/>
          <w:szCs w:val="22"/>
          <w:lang w:eastAsia="de-CH"/>
        </w:rPr>
      </w:pPr>
      <w:r w:rsidRPr="00466024">
        <w:rPr>
          <w:b/>
          <w:sz w:val="24"/>
          <w:szCs w:val="24"/>
        </w:rPr>
        <w:lastRenderedPageBreak/>
        <w:t>Einleitung</w:t>
      </w:r>
    </w:p>
    <w:p w:rsidR="00AE1A28" w:rsidRPr="00466024" w:rsidRDefault="00AE1A28" w:rsidP="00AE1A28">
      <w:r w:rsidRPr="00466024">
        <w:rPr>
          <w:szCs w:val="24"/>
        </w:rPr>
        <w:t xml:space="preserve">Das Entwicklungsvorhaben beschreibt das </w:t>
      </w:r>
      <w:r>
        <w:rPr>
          <w:color w:val="000000" w:themeColor="text1"/>
          <w:szCs w:val="24"/>
        </w:rPr>
        <w:t>Ziel</w:t>
      </w:r>
      <w:r w:rsidRPr="00B71263">
        <w:rPr>
          <w:color w:val="000000" w:themeColor="text1"/>
          <w:szCs w:val="24"/>
        </w:rPr>
        <w:t xml:space="preserve"> </w:t>
      </w:r>
      <w:r w:rsidRPr="00466024">
        <w:rPr>
          <w:szCs w:val="24"/>
        </w:rPr>
        <w:t xml:space="preserve">der Schule, </w:t>
      </w:r>
      <w:r w:rsidRPr="00B71263">
        <w:rPr>
          <w:color w:val="000000" w:themeColor="text1"/>
          <w:szCs w:val="24"/>
        </w:rPr>
        <w:t xml:space="preserve">aufgrund eines durch die externe Schulevaluation festgestellten Mangels die </w:t>
      </w:r>
      <w:r w:rsidR="00587629" w:rsidRPr="00587629">
        <w:rPr>
          <w:color w:val="000000" w:themeColor="text1"/>
          <w:szCs w:val="24"/>
        </w:rPr>
        <w:t>Schul- und Unterrichtsentwicklung</w:t>
      </w:r>
      <w:r w:rsidRPr="00587629">
        <w:rPr>
          <w:color w:val="000000" w:themeColor="text1"/>
          <w:szCs w:val="24"/>
        </w:rPr>
        <w:t xml:space="preserve"> </w:t>
      </w:r>
      <w:r w:rsidRPr="00B71263">
        <w:rPr>
          <w:color w:val="000000" w:themeColor="text1"/>
          <w:szCs w:val="24"/>
        </w:rPr>
        <w:t xml:space="preserve">voranzutreiben. </w:t>
      </w:r>
      <w:r w:rsidRPr="00466024">
        <w:rPr>
          <w:szCs w:val="24"/>
        </w:rPr>
        <w:t xml:space="preserve">Es soll in die bestehende Mehrjahresplanung bzw. in das Schulprogramm der Schule eingebettet werden. </w:t>
      </w:r>
      <w:r w:rsidRPr="00466024">
        <w:t>Das Vorhaben kann aus einer einzelnen oder aus mehreren Massnahmen bestehen, die in einem durch die Schulleitung angeführten Prozess innerhalb von zwei Jahren umgesetzt werden. Um diese Arbeit erfolgreich umzusetzen, zu begleiten und zu überprüfen, müssen die Massnahmen folgende Gütekriterien erfüllen:</w:t>
      </w:r>
      <w:r>
        <w:t xml:space="preserve"> </w:t>
      </w:r>
    </w:p>
    <w:p w:rsidR="00722FEE" w:rsidRPr="00920ECD" w:rsidRDefault="00722FEE" w:rsidP="00D61CFC">
      <w:pPr>
        <w:rPr>
          <w:color w:val="C00000"/>
          <w:sz w:val="16"/>
          <w:szCs w:val="16"/>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5985"/>
      </w:tblGrid>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2676E8">
              <w:rPr>
                <w:b/>
                <w:szCs w:val="24"/>
              </w:rPr>
              <w:t>Bestandteil Mehrjahresplanung</w:t>
            </w:r>
          </w:p>
        </w:tc>
        <w:tc>
          <w:tcPr>
            <w:tcW w:w="5985" w:type="dxa"/>
          </w:tcPr>
          <w:p w:rsidR="001F741B" w:rsidRPr="001F741B" w:rsidRDefault="001F741B" w:rsidP="00D61CFC">
            <w:pPr>
              <w:rPr>
                <w:sz w:val="16"/>
                <w:szCs w:val="16"/>
              </w:rPr>
            </w:pPr>
          </w:p>
          <w:p w:rsidR="00722FEE" w:rsidRDefault="00587629" w:rsidP="00D61CFC">
            <w:pPr>
              <w:rPr>
                <w:szCs w:val="24"/>
              </w:rPr>
            </w:pPr>
            <w:r>
              <w:rPr>
                <w:szCs w:val="24"/>
              </w:rPr>
              <w:t>Das Entwicklungsvorhaben ist</w:t>
            </w:r>
            <w:r w:rsidR="00722FEE">
              <w:rPr>
                <w:szCs w:val="24"/>
              </w:rPr>
              <w:t xml:space="preserve"> Bestandteil der langfristigen Schulplanung (Mehrjahresplanung / Schu</w:t>
            </w:r>
            <w:r>
              <w:rPr>
                <w:szCs w:val="24"/>
              </w:rPr>
              <w:t>lprogramm) und dient</w:t>
            </w:r>
            <w:r w:rsidR="00722FEE">
              <w:rPr>
                <w:szCs w:val="24"/>
              </w:rPr>
              <w:t xml:space="preserve"> deshalb </w:t>
            </w:r>
            <w:r>
              <w:rPr>
                <w:szCs w:val="24"/>
              </w:rPr>
              <w:t>der</w:t>
            </w:r>
            <w:r w:rsidR="00722FEE">
              <w:rPr>
                <w:szCs w:val="24"/>
              </w:rPr>
              <w:t xml:space="preserve"> Qualitätsentwicklung</w:t>
            </w:r>
            <w:r w:rsidR="001F741B">
              <w:rPr>
                <w:szCs w:val="24"/>
              </w:rPr>
              <w:t>.</w:t>
            </w:r>
          </w:p>
          <w:p w:rsidR="001F741B" w:rsidRPr="001F741B" w:rsidRDefault="001F741B" w:rsidP="00D61CFC">
            <w:pPr>
              <w:rPr>
                <w:color w:val="C00000"/>
                <w:sz w:val="16"/>
                <w:szCs w:val="16"/>
              </w:rPr>
            </w:pPr>
          </w:p>
        </w:tc>
      </w:tr>
      <w:tr w:rsidR="001F741B" w:rsidTr="00C71D69">
        <w:tc>
          <w:tcPr>
            <w:tcW w:w="3510" w:type="dxa"/>
          </w:tcPr>
          <w:p w:rsidR="001F741B" w:rsidRPr="001F741B" w:rsidRDefault="001F741B" w:rsidP="00C71D69">
            <w:pPr>
              <w:rPr>
                <w:b/>
                <w:sz w:val="16"/>
                <w:szCs w:val="16"/>
              </w:rPr>
            </w:pPr>
          </w:p>
          <w:p w:rsidR="00BB0E44" w:rsidRDefault="00C82A30" w:rsidP="00C71D69">
            <w:pPr>
              <w:rPr>
                <w:color w:val="C00000"/>
                <w:szCs w:val="24"/>
              </w:rPr>
            </w:pPr>
            <w:r>
              <w:rPr>
                <w:b/>
                <w:color w:val="000000" w:themeColor="text1"/>
                <w:szCs w:val="24"/>
              </w:rPr>
              <w:t>Qualitätsbezug</w:t>
            </w:r>
          </w:p>
        </w:tc>
        <w:tc>
          <w:tcPr>
            <w:tcW w:w="5985" w:type="dxa"/>
          </w:tcPr>
          <w:p w:rsidR="001F741B" w:rsidRPr="001F741B" w:rsidRDefault="001F741B" w:rsidP="00C71D69">
            <w:pPr>
              <w:rPr>
                <w:sz w:val="16"/>
                <w:szCs w:val="16"/>
              </w:rPr>
            </w:pPr>
          </w:p>
          <w:p w:rsidR="00AE1A28" w:rsidRPr="00C82A30" w:rsidRDefault="00C82A30" w:rsidP="00C82A30">
            <w:pPr>
              <w:rPr>
                <w:color w:val="000000" w:themeColor="text1"/>
                <w:szCs w:val="24"/>
              </w:rPr>
            </w:pPr>
            <w:r w:rsidRPr="00C82A30">
              <w:rPr>
                <w:color w:val="000000" w:themeColor="text1"/>
                <w:szCs w:val="24"/>
              </w:rPr>
              <w:t>Das V</w:t>
            </w:r>
            <w:r w:rsidR="00AE1A28" w:rsidRPr="00C82A30">
              <w:rPr>
                <w:color w:val="000000" w:themeColor="text1"/>
                <w:szCs w:val="24"/>
              </w:rPr>
              <w:t>orhaben</w:t>
            </w:r>
            <w:r w:rsidR="007D0E77" w:rsidRPr="00C82A30">
              <w:rPr>
                <w:color w:val="000000" w:themeColor="text1"/>
                <w:szCs w:val="24"/>
              </w:rPr>
              <w:t xml:space="preserve"> </w:t>
            </w:r>
            <w:r w:rsidR="00012985">
              <w:rPr>
                <w:color w:val="000000" w:themeColor="text1"/>
                <w:szCs w:val="24"/>
              </w:rPr>
              <w:t>wirkt sich positiv auf die Schule</w:t>
            </w:r>
            <w:r w:rsidR="004F5E78" w:rsidRPr="00C82A30">
              <w:rPr>
                <w:color w:val="000000" w:themeColor="text1"/>
                <w:szCs w:val="24"/>
              </w:rPr>
              <w:t xml:space="preserve">ntwicklung </w:t>
            </w:r>
            <w:r w:rsidR="00586A3E">
              <w:rPr>
                <w:color w:val="000000" w:themeColor="text1"/>
                <w:szCs w:val="24"/>
              </w:rPr>
              <w:t xml:space="preserve">bzw. auf den Unterricht </w:t>
            </w:r>
            <w:r w:rsidR="00B91A91">
              <w:rPr>
                <w:color w:val="000000" w:themeColor="text1"/>
                <w:szCs w:val="24"/>
              </w:rPr>
              <w:t>aus.</w:t>
            </w:r>
          </w:p>
          <w:p w:rsidR="00C82A30" w:rsidRPr="00AE1A28" w:rsidRDefault="00C82A30" w:rsidP="00C82A30">
            <w:pPr>
              <w:rPr>
                <w:color w:val="FF0000"/>
                <w:szCs w:val="24"/>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992305">
              <w:rPr>
                <w:b/>
                <w:szCs w:val="24"/>
              </w:rPr>
              <w:t>Operationalisierbarkeit</w:t>
            </w:r>
          </w:p>
        </w:tc>
        <w:tc>
          <w:tcPr>
            <w:tcW w:w="5985" w:type="dxa"/>
          </w:tcPr>
          <w:p w:rsidR="001F741B" w:rsidRPr="001F741B" w:rsidRDefault="001F741B" w:rsidP="00D61CFC">
            <w:pPr>
              <w:rPr>
                <w:sz w:val="16"/>
                <w:szCs w:val="16"/>
              </w:rPr>
            </w:pPr>
          </w:p>
          <w:p w:rsidR="00722FEE" w:rsidRDefault="00587629" w:rsidP="00D61CFC">
            <w:pPr>
              <w:rPr>
                <w:szCs w:val="24"/>
              </w:rPr>
            </w:pPr>
            <w:r>
              <w:rPr>
                <w:szCs w:val="24"/>
              </w:rPr>
              <w:t>Das Entwicklungsvorhaben ist</w:t>
            </w:r>
            <w:r w:rsidR="00722FEE">
              <w:rPr>
                <w:szCs w:val="24"/>
              </w:rPr>
              <w:t xml:space="preserve"> aufgrund einer klaren Zielformulierung (SMART) überprüfbar.</w:t>
            </w:r>
          </w:p>
          <w:p w:rsidR="001F741B" w:rsidRPr="001F741B" w:rsidRDefault="001F741B" w:rsidP="001C440F">
            <w:pPr>
              <w:jc w:val="center"/>
              <w:rPr>
                <w:color w:val="C00000"/>
                <w:sz w:val="16"/>
                <w:szCs w:val="16"/>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A23123">
              <w:rPr>
                <w:b/>
                <w:szCs w:val="24"/>
              </w:rPr>
              <w:t>Leitung</w:t>
            </w:r>
          </w:p>
        </w:tc>
        <w:tc>
          <w:tcPr>
            <w:tcW w:w="5985" w:type="dxa"/>
          </w:tcPr>
          <w:p w:rsidR="001F741B" w:rsidRPr="001F741B" w:rsidRDefault="001F741B" w:rsidP="00D61CFC">
            <w:pPr>
              <w:rPr>
                <w:sz w:val="16"/>
                <w:szCs w:val="16"/>
              </w:rPr>
            </w:pPr>
          </w:p>
          <w:p w:rsidR="00722FEE" w:rsidRDefault="00722FEE" w:rsidP="00D61CFC">
            <w:pPr>
              <w:rPr>
                <w:szCs w:val="24"/>
              </w:rPr>
            </w:pPr>
            <w:r>
              <w:rPr>
                <w:szCs w:val="24"/>
              </w:rPr>
              <w:t>Der Umsetzungsprozess ist bezüglich Aufgaben, Kompetenzen und Verantwortung geklärt</w:t>
            </w:r>
            <w:r w:rsidR="001F741B">
              <w:rPr>
                <w:szCs w:val="24"/>
              </w:rPr>
              <w:t>.</w:t>
            </w:r>
          </w:p>
          <w:p w:rsidR="001F741B" w:rsidRPr="001F741B" w:rsidRDefault="001F741B" w:rsidP="00D61CFC">
            <w:pPr>
              <w:rPr>
                <w:color w:val="C00000"/>
                <w:sz w:val="16"/>
                <w:szCs w:val="16"/>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A23123">
              <w:rPr>
                <w:b/>
                <w:szCs w:val="24"/>
              </w:rPr>
              <w:t>Projektplanung</w:t>
            </w:r>
          </w:p>
        </w:tc>
        <w:tc>
          <w:tcPr>
            <w:tcW w:w="5985" w:type="dxa"/>
          </w:tcPr>
          <w:p w:rsidR="001F741B" w:rsidRPr="001F741B" w:rsidRDefault="001F741B" w:rsidP="00D61CFC">
            <w:pPr>
              <w:rPr>
                <w:sz w:val="16"/>
                <w:szCs w:val="16"/>
              </w:rPr>
            </w:pPr>
          </w:p>
          <w:p w:rsidR="00722FEE" w:rsidRDefault="00563C5E" w:rsidP="00D61CFC">
            <w:pPr>
              <w:rPr>
                <w:szCs w:val="24"/>
              </w:rPr>
            </w:pPr>
            <w:r>
              <w:rPr>
                <w:szCs w:val="24"/>
              </w:rPr>
              <w:t>Die Umsetzung des Entwicklungsvorhabens erfolgt aufgrund einer Massnahmenp</w:t>
            </w:r>
            <w:r w:rsidR="00722FEE">
              <w:rPr>
                <w:szCs w:val="24"/>
              </w:rPr>
              <w:t>lanung (Ziele mit Erfolgskriterien, Arbeitsschritte, Termine, Ressourcen, Methoden, Mitbeteiligung, Überprüfung</w:t>
            </w:r>
            <w:r w:rsidR="001F741B">
              <w:rPr>
                <w:szCs w:val="24"/>
              </w:rPr>
              <w:t>).</w:t>
            </w:r>
          </w:p>
          <w:p w:rsidR="001F741B" w:rsidRPr="001F741B" w:rsidRDefault="001F741B" w:rsidP="00D61CFC">
            <w:pPr>
              <w:rPr>
                <w:color w:val="C00000"/>
                <w:sz w:val="16"/>
                <w:szCs w:val="16"/>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A23123">
              <w:rPr>
                <w:b/>
                <w:szCs w:val="24"/>
              </w:rPr>
              <w:t>Mitarbeit</w:t>
            </w:r>
          </w:p>
        </w:tc>
        <w:tc>
          <w:tcPr>
            <w:tcW w:w="5985" w:type="dxa"/>
          </w:tcPr>
          <w:p w:rsidR="001F741B" w:rsidRPr="001F741B" w:rsidRDefault="001F741B" w:rsidP="00D61CFC">
            <w:pPr>
              <w:rPr>
                <w:sz w:val="16"/>
                <w:szCs w:val="16"/>
              </w:rPr>
            </w:pPr>
          </w:p>
          <w:p w:rsidR="00722FEE" w:rsidRDefault="00722FEE" w:rsidP="00D61CFC">
            <w:pPr>
              <w:rPr>
                <w:szCs w:val="24"/>
              </w:rPr>
            </w:pPr>
            <w:r>
              <w:rPr>
                <w:szCs w:val="24"/>
              </w:rPr>
              <w:t>Alle Lehrpersonen sind in die Umsetzung d</w:t>
            </w:r>
            <w:r w:rsidR="00563C5E">
              <w:rPr>
                <w:szCs w:val="24"/>
              </w:rPr>
              <w:t>es Entwicklungsvorhabens</w:t>
            </w:r>
            <w:r w:rsidRPr="00AE1A28">
              <w:rPr>
                <w:color w:val="FF0000"/>
                <w:szCs w:val="24"/>
              </w:rPr>
              <w:t xml:space="preserve"> </w:t>
            </w:r>
            <w:r>
              <w:rPr>
                <w:szCs w:val="24"/>
              </w:rPr>
              <w:t>einbezogen</w:t>
            </w:r>
            <w:r w:rsidR="00EA798F">
              <w:rPr>
                <w:szCs w:val="24"/>
              </w:rPr>
              <w:t>.</w:t>
            </w:r>
          </w:p>
          <w:p w:rsidR="001F741B" w:rsidRPr="001F741B" w:rsidRDefault="001F741B" w:rsidP="00D61CFC">
            <w:pPr>
              <w:rPr>
                <w:color w:val="C00000"/>
                <w:sz w:val="16"/>
                <w:szCs w:val="16"/>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A23123">
              <w:rPr>
                <w:b/>
                <w:szCs w:val="24"/>
              </w:rPr>
              <w:t>Reflexion</w:t>
            </w:r>
          </w:p>
        </w:tc>
        <w:tc>
          <w:tcPr>
            <w:tcW w:w="5985" w:type="dxa"/>
          </w:tcPr>
          <w:p w:rsidR="001F741B" w:rsidRPr="001F741B" w:rsidRDefault="001F741B" w:rsidP="00D61CFC">
            <w:pPr>
              <w:rPr>
                <w:sz w:val="16"/>
                <w:szCs w:val="16"/>
              </w:rPr>
            </w:pPr>
          </w:p>
          <w:p w:rsidR="00722FEE" w:rsidRDefault="00722FEE" w:rsidP="00D61CFC">
            <w:pPr>
              <w:rPr>
                <w:szCs w:val="24"/>
              </w:rPr>
            </w:pPr>
            <w:r>
              <w:rPr>
                <w:szCs w:val="24"/>
              </w:rPr>
              <w:t xml:space="preserve">Der Umsetzungsprozess enthält Gefässe, in denen die Lehrpersonen als </w:t>
            </w:r>
            <w:r w:rsidR="001F741B">
              <w:rPr>
                <w:szCs w:val="24"/>
              </w:rPr>
              <w:t>"</w:t>
            </w:r>
            <w:r>
              <w:rPr>
                <w:szCs w:val="24"/>
              </w:rPr>
              <w:t>reflektierende Praktiker" alleine und/oder in Gruppen über ihr Handeln nachdenken</w:t>
            </w:r>
            <w:r w:rsidR="001F741B">
              <w:rPr>
                <w:szCs w:val="24"/>
              </w:rPr>
              <w:t>.</w:t>
            </w:r>
          </w:p>
          <w:p w:rsidR="001F741B" w:rsidRPr="001F741B" w:rsidRDefault="001F741B" w:rsidP="00D61CFC">
            <w:pPr>
              <w:rPr>
                <w:color w:val="C00000"/>
                <w:sz w:val="16"/>
                <w:szCs w:val="16"/>
              </w:rPr>
            </w:pPr>
          </w:p>
        </w:tc>
      </w:tr>
      <w:tr w:rsidR="00722FEE" w:rsidTr="00722FEE">
        <w:tc>
          <w:tcPr>
            <w:tcW w:w="3510" w:type="dxa"/>
          </w:tcPr>
          <w:p w:rsidR="001F741B" w:rsidRPr="001F741B" w:rsidRDefault="001F741B" w:rsidP="00D61CFC">
            <w:pPr>
              <w:rPr>
                <w:b/>
                <w:sz w:val="16"/>
                <w:szCs w:val="16"/>
              </w:rPr>
            </w:pPr>
          </w:p>
          <w:p w:rsidR="00722FEE" w:rsidRDefault="00722FEE" w:rsidP="00D61CFC">
            <w:pPr>
              <w:rPr>
                <w:color w:val="C00000"/>
                <w:szCs w:val="24"/>
              </w:rPr>
            </w:pPr>
            <w:r w:rsidRPr="00A23123">
              <w:rPr>
                <w:b/>
                <w:szCs w:val="24"/>
              </w:rPr>
              <w:t>Wirkungsüberprüfung</w:t>
            </w:r>
          </w:p>
        </w:tc>
        <w:tc>
          <w:tcPr>
            <w:tcW w:w="5985" w:type="dxa"/>
          </w:tcPr>
          <w:p w:rsidR="001F741B" w:rsidRPr="001F741B" w:rsidRDefault="001F741B" w:rsidP="00D61CFC">
            <w:pPr>
              <w:rPr>
                <w:sz w:val="16"/>
                <w:szCs w:val="16"/>
              </w:rPr>
            </w:pPr>
          </w:p>
          <w:p w:rsidR="00722FEE" w:rsidRDefault="00563C5E" w:rsidP="00D61CFC">
            <w:pPr>
              <w:rPr>
                <w:szCs w:val="24"/>
              </w:rPr>
            </w:pPr>
            <w:r>
              <w:rPr>
                <w:szCs w:val="24"/>
              </w:rPr>
              <w:t>Das Entwicklungsvorhaben wird</w:t>
            </w:r>
            <w:r w:rsidR="00722FEE">
              <w:rPr>
                <w:szCs w:val="24"/>
              </w:rPr>
              <w:t xml:space="preserve"> nach der Umsetzung auf </w:t>
            </w:r>
            <w:r w:rsidR="00012985">
              <w:rPr>
                <w:szCs w:val="24"/>
              </w:rPr>
              <w:t>seine</w:t>
            </w:r>
            <w:r w:rsidR="00722FEE">
              <w:rPr>
                <w:szCs w:val="24"/>
              </w:rPr>
              <w:t xml:space="preserve"> Wirkung für die Schüler/-innen, </w:t>
            </w:r>
            <w:r w:rsidR="001F741B">
              <w:rPr>
                <w:szCs w:val="24"/>
              </w:rPr>
              <w:t xml:space="preserve">für </w:t>
            </w:r>
            <w:r w:rsidR="00722FEE">
              <w:rPr>
                <w:szCs w:val="24"/>
              </w:rPr>
              <w:t xml:space="preserve">die Lehrpersonen und </w:t>
            </w:r>
            <w:r w:rsidR="001F741B">
              <w:rPr>
                <w:szCs w:val="24"/>
              </w:rPr>
              <w:t xml:space="preserve">für </w:t>
            </w:r>
            <w:r w:rsidR="00722FEE">
              <w:rPr>
                <w:szCs w:val="24"/>
              </w:rPr>
              <w:t>die Schule überprüft. Die Methode dazu ist bereits bei Beginn</w:t>
            </w:r>
            <w:r w:rsidR="001F741B">
              <w:rPr>
                <w:szCs w:val="24"/>
              </w:rPr>
              <w:t xml:space="preserve"> der Arbeit</w:t>
            </w:r>
            <w:r w:rsidR="00722FEE">
              <w:rPr>
                <w:szCs w:val="24"/>
              </w:rPr>
              <w:t xml:space="preserve"> festgelegt</w:t>
            </w:r>
            <w:r w:rsidR="001F741B">
              <w:rPr>
                <w:szCs w:val="24"/>
              </w:rPr>
              <w:t>.</w:t>
            </w:r>
          </w:p>
          <w:p w:rsidR="001F741B" w:rsidRPr="001F741B" w:rsidRDefault="001F741B" w:rsidP="00D61CFC">
            <w:pPr>
              <w:rPr>
                <w:color w:val="C00000"/>
                <w:sz w:val="16"/>
                <w:szCs w:val="16"/>
              </w:rPr>
            </w:pPr>
          </w:p>
        </w:tc>
      </w:tr>
    </w:tbl>
    <w:p w:rsidR="0038714B" w:rsidRDefault="0038714B" w:rsidP="00D1526D">
      <w:pPr>
        <w:tabs>
          <w:tab w:val="left" w:pos="5670"/>
          <w:tab w:val="left" w:leader="dot" w:pos="9072"/>
        </w:tabs>
        <w:ind w:right="283"/>
        <w:rPr>
          <w:b/>
          <w:sz w:val="28"/>
          <w:szCs w:val="28"/>
        </w:rPr>
      </w:pPr>
    </w:p>
    <w:p w:rsidR="00037C61" w:rsidRDefault="00037C61" w:rsidP="00D1526D">
      <w:pPr>
        <w:tabs>
          <w:tab w:val="left" w:pos="5670"/>
          <w:tab w:val="left" w:leader="dot" w:pos="9072"/>
        </w:tabs>
        <w:ind w:right="283"/>
        <w:rPr>
          <w:b/>
          <w:sz w:val="28"/>
          <w:szCs w:val="28"/>
        </w:rPr>
      </w:pPr>
    </w:p>
    <w:p w:rsidR="00037C61" w:rsidRDefault="00037C61" w:rsidP="00D1526D">
      <w:pPr>
        <w:tabs>
          <w:tab w:val="left" w:pos="5670"/>
          <w:tab w:val="left" w:leader="dot" w:pos="9072"/>
        </w:tabs>
        <w:ind w:right="283"/>
        <w:rPr>
          <w:b/>
          <w:sz w:val="28"/>
          <w:szCs w:val="28"/>
        </w:rPr>
      </w:pPr>
    </w:p>
    <w:p w:rsidR="00037C61" w:rsidRPr="001F741B" w:rsidRDefault="00037C61" w:rsidP="00D1526D">
      <w:pPr>
        <w:tabs>
          <w:tab w:val="left" w:pos="5670"/>
          <w:tab w:val="left" w:leader="dot" w:pos="9072"/>
        </w:tabs>
        <w:ind w:right="283"/>
        <w:rPr>
          <w:b/>
          <w:sz w:val="28"/>
          <w:szCs w:val="28"/>
        </w:rPr>
      </w:pPr>
    </w:p>
    <w:p w:rsidR="00D1526D" w:rsidRDefault="001F741B" w:rsidP="005A0383">
      <w:pPr>
        <w:tabs>
          <w:tab w:val="left" w:pos="5670"/>
          <w:tab w:val="left" w:leader="dot" w:pos="9072"/>
        </w:tabs>
        <w:spacing w:after="120"/>
        <w:ind w:right="284"/>
        <w:rPr>
          <w:b/>
          <w:sz w:val="24"/>
          <w:szCs w:val="24"/>
        </w:rPr>
      </w:pPr>
      <w:r>
        <w:rPr>
          <w:b/>
          <w:sz w:val="24"/>
          <w:szCs w:val="24"/>
        </w:rPr>
        <w:t>Kurzb</w:t>
      </w:r>
      <w:r w:rsidR="00D1526D" w:rsidRPr="00457295">
        <w:rPr>
          <w:b/>
          <w:sz w:val="24"/>
          <w:szCs w:val="24"/>
        </w:rPr>
        <w:t>eschreibung des Entwicklungsvorhabens</w:t>
      </w:r>
      <w:bookmarkStart w:id="0" w:name="_GoBack"/>
    </w:p>
    <w:bookmarkEnd w:id="0"/>
    <w:p w:rsidR="00D1526D" w:rsidRPr="00D1526D" w:rsidRDefault="005A0383" w:rsidP="00D1526D">
      <w:pPr>
        <w:tabs>
          <w:tab w:val="left" w:pos="5670"/>
          <w:tab w:val="left" w:leader="dot" w:pos="9072"/>
        </w:tabs>
        <w:ind w:right="283"/>
        <w:rPr>
          <w:sz w:val="24"/>
          <w:szCs w:val="24"/>
        </w:rPr>
      </w:pPr>
      <w:r>
        <w:rPr>
          <w:sz w:val="24"/>
          <w:szCs w:val="24"/>
        </w:rPr>
        <w:t>(Text….)</w:t>
      </w:r>
    </w:p>
    <w:p w:rsidR="00D1526D" w:rsidRPr="00D1526D" w:rsidRDefault="00D1526D" w:rsidP="00D1526D">
      <w:pPr>
        <w:tabs>
          <w:tab w:val="left" w:pos="5670"/>
          <w:tab w:val="left" w:leader="dot" w:pos="9072"/>
        </w:tabs>
        <w:ind w:right="283"/>
        <w:rPr>
          <w:szCs w:val="24"/>
        </w:rPr>
      </w:pPr>
    </w:p>
    <w:p w:rsidR="00D1526D" w:rsidRDefault="00D1526D">
      <w:pPr>
        <w:jc w:val="left"/>
        <w:rPr>
          <w:szCs w:val="24"/>
        </w:rPr>
      </w:pPr>
      <w:r>
        <w:rPr>
          <w:szCs w:val="24"/>
        </w:rPr>
        <w:br w:type="page"/>
      </w:r>
    </w:p>
    <w:tbl>
      <w:tblPr>
        <w:tblStyle w:val="Tabellenraster"/>
        <w:tblpPr w:leftFromText="141" w:rightFromText="141" w:vertAnchor="page" w:horzAnchor="margin" w:tblpY="1506"/>
        <w:tblW w:w="9747" w:type="dxa"/>
        <w:tblLayout w:type="fixed"/>
        <w:tblLook w:val="04A0" w:firstRow="1" w:lastRow="0" w:firstColumn="1" w:lastColumn="0" w:noHBand="0" w:noVBand="1"/>
      </w:tblPr>
      <w:tblGrid>
        <w:gridCol w:w="3834"/>
        <w:gridCol w:w="669"/>
        <w:gridCol w:w="5244"/>
      </w:tblGrid>
      <w:tr w:rsidR="00D1526D" w:rsidRPr="007910B9" w:rsidTr="00324B2F">
        <w:trPr>
          <w:trHeight w:val="1418"/>
        </w:trPr>
        <w:tc>
          <w:tcPr>
            <w:tcW w:w="3834" w:type="dxa"/>
          </w:tcPr>
          <w:p w:rsidR="00D1526D" w:rsidRPr="007910B9" w:rsidRDefault="00AE1A28" w:rsidP="00B570FC">
            <w:pPr>
              <w:tabs>
                <w:tab w:val="left" w:pos="1535"/>
              </w:tabs>
              <w:jc w:val="left"/>
              <w:rPr>
                <w:b/>
                <w:sz w:val="20"/>
                <w:szCs w:val="24"/>
              </w:rPr>
            </w:pPr>
            <w:r>
              <w:rPr>
                <w:b/>
                <w:sz w:val="20"/>
                <w:szCs w:val="24"/>
              </w:rPr>
              <w:t>Massnahme(n)</w:t>
            </w:r>
          </w:p>
        </w:tc>
        <w:tc>
          <w:tcPr>
            <w:tcW w:w="5913" w:type="dxa"/>
            <w:gridSpan w:val="2"/>
          </w:tcPr>
          <w:p w:rsidR="00D1526D" w:rsidRDefault="00D1526D" w:rsidP="00B570FC">
            <w:pPr>
              <w:tabs>
                <w:tab w:val="left" w:pos="1535"/>
              </w:tabs>
              <w:rPr>
                <w:sz w:val="20"/>
                <w:szCs w:val="24"/>
              </w:rPr>
            </w:pPr>
          </w:p>
          <w:p w:rsidR="00B91A91" w:rsidRDefault="00B91A91" w:rsidP="00B570FC">
            <w:pPr>
              <w:tabs>
                <w:tab w:val="left" w:pos="1535"/>
              </w:tabs>
              <w:rPr>
                <w:sz w:val="20"/>
                <w:szCs w:val="24"/>
              </w:rPr>
            </w:pPr>
          </w:p>
          <w:p w:rsidR="00B91A91" w:rsidRDefault="00B91A91" w:rsidP="00B570FC">
            <w:pPr>
              <w:tabs>
                <w:tab w:val="left" w:pos="1535"/>
              </w:tabs>
              <w:rPr>
                <w:sz w:val="20"/>
                <w:szCs w:val="24"/>
              </w:rPr>
            </w:pPr>
          </w:p>
          <w:p w:rsidR="00B91A91" w:rsidRDefault="00B91A91" w:rsidP="00B570FC">
            <w:pPr>
              <w:tabs>
                <w:tab w:val="left" w:pos="1535"/>
              </w:tabs>
              <w:rPr>
                <w:sz w:val="20"/>
                <w:szCs w:val="24"/>
              </w:rPr>
            </w:pPr>
          </w:p>
          <w:p w:rsidR="00B91A91" w:rsidRDefault="00B91A91" w:rsidP="00B570FC">
            <w:pPr>
              <w:tabs>
                <w:tab w:val="left" w:pos="1535"/>
              </w:tabs>
              <w:rPr>
                <w:sz w:val="20"/>
                <w:szCs w:val="24"/>
              </w:rPr>
            </w:pPr>
          </w:p>
          <w:p w:rsidR="00B91A91" w:rsidRDefault="00B91A91" w:rsidP="00B570FC">
            <w:pPr>
              <w:tabs>
                <w:tab w:val="left" w:pos="1535"/>
              </w:tabs>
              <w:rPr>
                <w:sz w:val="20"/>
                <w:szCs w:val="24"/>
              </w:rPr>
            </w:pPr>
          </w:p>
          <w:p w:rsidR="00B91A91" w:rsidRDefault="00B91A91" w:rsidP="00B570FC">
            <w:pPr>
              <w:tabs>
                <w:tab w:val="left" w:pos="1535"/>
              </w:tabs>
              <w:rPr>
                <w:sz w:val="20"/>
                <w:szCs w:val="24"/>
              </w:rPr>
            </w:pPr>
          </w:p>
          <w:p w:rsidR="00B91A91" w:rsidRPr="007910B9" w:rsidRDefault="00B91A91" w:rsidP="00B570FC">
            <w:pPr>
              <w:tabs>
                <w:tab w:val="left" w:pos="1535"/>
              </w:tabs>
              <w:rPr>
                <w:sz w:val="20"/>
                <w:szCs w:val="24"/>
              </w:rPr>
            </w:pPr>
          </w:p>
        </w:tc>
      </w:tr>
      <w:tr w:rsidR="00D1526D" w:rsidRPr="007910B9" w:rsidTr="00B570FC">
        <w:trPr>
          <w:trHeight w:val="1247"/>
        </w:trPr>
        <w:tc>
          <w:tcPr>
            <w:tcW w:w="3834" w:type="dxa"/>
          </w:tcPr>
          <w:p w:rsidR="00D1526D" w:rsidRPr="007910B9" w:rsidRDefault="00D1526D" w:rsidP="004D0BF4">
            <w:pPr>
              <w:tabs>
                <w:tab w:val="left" w:pos="1535"/>
              </w:tabs>
              <w:jc w:val="left"/>
              <w:rPr>
                <w:b/>
                <w:sz w:val="20"/>
                <w:szCs w:val="24"/>
              </w:rPr>
            </w:pPr>
            <w:r w:rsidRPr="007910B9">
              <w:rPr>
                <w:b/>
                <w:sz w:val="20"/>
                <w:szCs w:val="24"/>
              </w:rPr>
              <w:t xml:space="preserve">Ziele </w:t>
            </w:r>
            <w:r w:rsidRPr="007910B9">
              <w:rPr>
                <w:sz w:val="20"/>
                <w:szCs w:val="24"/>
              </w:rPr>
              <w:t>(SMART)</w:t>
            </w:r>
          </w:p>
        </w:tc>
        <w:tc>
          <w:tcPr>
            <w:tcW w:w="5913" w:type="dxa"/>
            <w:gridSpan w:val="2"/>
            <w:tcBorders>
              <w:bottom w:val="single" w:sz="4" w:space="0" w:color="auto"/>
            </w:tcBorders>
          </w:tcPr>
          <w:p w:rsidR="00D1526D" w:rsidRPr="007910B9" w:rsidRDefault="00D1526D" w:rsidP="00B570FC">
            <w:pPr>
              <w:tabs>
                <w:tab w:val="left" w:pos="1535"/>
              </w:tabs>
              <w:jc w:val="left"/>
              <w:rPr>
                <w:sz w:val="20"/>
                <w:szCs w:val="24"/>
              </w:rPr>
            </w:pPr>
          </w:p>
        </w:tc>
      </w:tr>
      <w:tr w:rsidR="00D1526D" w:rsidRPr="007910B9" w:rsidTr="00B570FC">
        <w:trPr>
          <w:trHeight w:val="1247"/>
        </w:trPr>
        <w:tc>
          <w:tcPr>
            <w:tcW w:w="3834" w:type="dxa"/>
          </w:tcPr>
          <w:p w:rsidR="00D1526D" w:rsidRPr="007910B9" w:rsidRDefault="00D1526D" w:rsidP="00B570FC">
            <w:pPr>
              <w:tabs>
                <w:tab w:val="left" w:pos="1535"/>
              </w:tabs>
              <w:jc w:val="left"/>
              <w:rPr>
                <w:sz w:val="20"/>
                <w:szCs w:val="24"/>
              </w:rPr>
            </w:pPr>
            <w:r w:rsidRPr="007910B9">
              <w:rPr>
                <w:b/>
                <w:sz w:val="20"/>
                <w:szCs w:val="24"/>
              </w:rPr>
              <w:t>Was ist zu tun?</w:t>
            </w:r>
            <w:r>
              <w:rPr>
                <w:b/>
                <w:sz w:val="20"/>
                <w:szCs w:val="24"/>
              </w:rPr>
              <w:br/>
            </w:r>
            <w:r w:rsidRPr="007910B9">
              <w:rPr>
                <w:sz w:val="20"/>
                <w:szCs w:val="24"/>
              </w:rPr>
              <w:t>(konkrete Entwic</w:t>
            </w:r>
            <w:r w:rsidR="007830FB">
              <w:rPr>
                <w:sz w:val="20"/>
                <w:szCs w:val="24"/>
              </w:rPr>
              <w:t>k</w:t>
            </w:r>
            <w:r w:rsidRPr="007910B9">
              <w:rPr>
                <w:sz w:val="20"/>
                <w:szCs w:val="24"/>
              </w:rPr>
              <w:t>lungsschritte)</w:t>
            </w:r>
          </w:p>
        </w:tc>
        <w:tc>
          <w:tcPr>
            <w:tcW w:w="5913" w:type="dxa"/>
            <w:gridSpan w:val="2"/>
            <w:tcBorders>
              <w:bottom w:val="single" w:sz="4" w:space="0" w:color="auto"/>
            </w:tcBorders>
          </w:tcPr>
          <w:p w:rsidR="00D1526D" w:rsidRPr="007910B9" w:rsidRDefault="00D1526D" w:rsidP="00B570FC">
            <w:pPr>
              <w:tabs>
                <w:tab w:val="left" w:pos="1535"/>
              </w:tabs>
              <w:jc w:val="left"/>
              <w:rPr>
                <w:sz w:val="20"/>
                <w:szCs w:val="24"/>
              </w:rPr>
            </w:pPr>
          </w:p>
        </w:tc>
      </w:tr>
      <w:tr w:rsidR="00D1526D" w:rsidRPr="007910B9" w:rsidTr="00B570FC">
        <w:trPr>
          <w:trHeight w:val="1247"/>
        </w:trPr>
        <w:tc>
          <w:tcPr>
            <w:tcW w:w="3834" w:type="dxa"/>
          </w:tcPr>
          <w:p w:rsidR="00D1526D" w:rsidRPr="007910B9" w:rsidRDefault="00D1526D" w:rsidP="00B570FC">
            <w:pPr>
              <w:tabs>
                <w:tab w:val="left" w:pos="1535"/>
              </w:tabs>
              <w:jc w:val="left"/>
              <w:rPr>
                <w:b/>
                <w:sz w:val="20"/>
                <w:szCs w:val="24"/>
              </w:rPr>
            </w:pPr>
            <w:r w:rsidRPr="007910B9">
              <w:rPr>
                <w:b/>
                <w:sz w:val="20"/>
                <w:szCs w:val="24"/>
              </w:rPr>
              <w:t>Von wem?</w:t>
            </w:r>
          </w:p>
          <w:p w:rsidR="00D1526D" w:rsidRPr="007910B9" w:rsidRDefault="00D1526D" w:rsidP="00B570FC">
            <w:pPr>
              <w:tabs>
                <w:tab w:val="left" w:pos="1535"/>
              </w:tabs>
              <w:jc w:val="left"/>
              <w:rPr>
                <w:sz w:val="20"/>
                <w:szCs w:val="24"/>
              </w:rPr>
            </w:pPr>
            <w:r w:rsidRPr="007910B9">
              <w:rPr>
                <w:sz w:val="20"/>
                <w:szCs w:val="24"/>
              </w:rPr>
              <w:t>(klare Verantwortlichkeiten)</w:t>
            </w:r>
          </w:p>
        </w:tc>
        <w:tc>
          <w:tcPr>
            <w:tcW w:w="5913" w:type="dxa"/>
            <w:gridSpan w:val="2"/>
            <w:tcBorders>
              <w:top w:val="single" w:sz="4" w:space="0" w:color="auto"/>
            </w:tcBorders>
          </w:tcPr>
          <w:p w:rsidR="00D1526D" w:rsidRPr="00D1526D" w:rsidRDefault="00D1526D" w:rsidP="00B570FC">
            <w:pPr>
              <w:jc w:val="left"/>
              <w:rPr>
                <w:sz w:val="20"/>
                <w:szCs w:val="24"/>
              </w:rPr>
            </w:pPr>
          </w:p>
        </w:tc>
      </w:tr>
      <w:tr w:rsidR="00D1526D" w:rsidRPr="007910B9" w:rsidTr="00B570FC">
        <w:trPr>
          <w:trHeight w:val="1247"/>
        </w:trPr>
        <w:tc>
          <w:tcPr>
            <w:tcW w:w="3834" w:type="dxa"/>
          </w:tcPr>
          <w:p w:rsidR="00D1526D" w:rsidRPr="007910B9" w:rsidRDefault="00D1526D" w:rsidP="00B570FC">
            <w:pPr>
              <w:tabs>
                <w:tab w:val="left" w:pos="1535"/>
              </w:tabs>
              <w:jc w:val="left"/>
              <w:rPr>
                <w:b/>
                <w:sz w:val="20"/>
                <w:szCs w:val="24"/>
              </w:rPr>
            </w:pPr>
            <w:r w:rsidRPr="007910B9">
              <w:rPr>
                <w:b/>
                <w:sz w:val="20"/>
                <w:szCs w:val="24"/>
              </w:rPr>
              <w:t>Bis wann?</w:t>
            </w:r>
          </w:p>
          <w:p w:rsidR="00D1526D" w:rsidRPr="007910B9" w:rsidRDefault="00D1526D" w:rsidP="00B570FC">
            <w:pPr>
              <w:tabs>
                <w:tab w:val="left" w:pos="1535"/>
              </w:tabs>
              <w:jc w:val="left"/>
              <w:rPr>
                <w:sz w:val="20"/>
                <w:szCs w:val="24"/>
              </w:rPr>
            </w:pPr>
            <w:r w:rsidRPr="007910B9">
              <w:rPr>
                <w:sz w:val="20"/>
                <w:szCs w:val="24"/>
              </w:rPr>
              <w:t>(Dauer mit Endtermin)</w:t>
            </w:r>
          </w:p>
        </w:tc>
        <w:tc>
          <w:tcPr>
            <w:tcW w:w="5913" w:type="dxa"/>
            <w:gridSpan w:val="2"/>
          </w:tcPr>
          <w:p w:rsidR="00D1526D" w:rsidRPr="007910B9" w:rsidRDefault="00D1526D" w:rsidP="00B570FC">
            <w:pPr>
              <w:tabs>
                <w:tab w:val="left" w:pos="1535"/>
              </w:tabs>
              <w:jc w:val="left"/>
              <w:rPr>
                <w:sz w:val="20"/>
                <w:szCs w:val="24"/>
              </w:rPr>
            </w:pPr>
          </w:p>
        </w:tc>
      </w:tr>
      <w:tr w:rsidR="00D1526D" w:rsidRPr="007910B9" w:rsidTr="00B570FC">
        <w:trPr>
          <w:trHeight w:val="1247"/>
        </w:trPr>
        <w:tc>
          <w:tcPr>
            <w:tcW w:w="3834" w:type="dxa"/>
          </w:tcPr>
          <w:p w:rsidR="00D1526D" w:rsidRPr="007910B9" w:rsidRDefault="00D1526D" w:rsidP="00B570FC">
            <w:pPr>
              <w:tabs>
                <w:tab w:val="left" w:pos="1535"/>
              </w:tabs>
              <w:jc w:val="left"/>
              <w:rPr>
                <w:sz w:val="20"/>
                <w:szCs w:val="24"/>
              </w:rPr>
            </w:pPr>
            <w:r w:rsidRPr="007910B9">
              <w:rPr>
                <w:b/>
                <w:sz w:val="20"/>
                <w:szCs w:val="24"/>
              </w:rPr>
              <w:t>Mit welchen Ressourcen?</w:t>
            </w:r>
            <w:r>
              <w:rPr>
                <w:b/>
                <w:sz w:val="20"/>
                <w:szCs w:val="24"/>
              </w:rPr>
              <w:br/>
            </w:r>
            <w:r w:rsidRPr="007910B9">
              <w:rPr>
                <w:sz w:val="20"/>
                <w:szCs w:val="24"/>
              </w:rPr>
              <w:t>(personell, finanziell, materiell)</w:t>
            </w:r>
          </w:p>
        </w:tc>
        <w:tc>
          <w:tcPr>
            <w:tcW w:w="5913" w:type="dxa"/>
            <w:gridSpan w:val="2"/>
          </w:tcPr>
          <w:p w:rsidR="00D1526D" w:rsidRPr="007910B9" w:rsidRDefault="00D1526D" w:rsidP="00B570FC">
            <w:pPr>
              <w:tabs>
                <w:tab w:val="left" w:pos="1535"/>
              </w:tabs>
              <w:jc w:val="left"/>
              <w:rPr>
                <w:sz w:val="20"/>
                <w:szCs w:val="24"/>
              </w:rPr>
            </w:pPr>
          </w:p>
        </w:tc>
      </w:tr>
      <w:tr w:rsidR="00D1526D" w:rsidRPr="007910B9" w:rsidTr="00B570FC">
        <w:trPr>
          <w:trHeight w:val="1247"/>
        </w:trPr>
        <w:tc>
          <w:tcPr>
            <w:tcW w:w="3834" w:type="dxa"/>
          </w:tcPr>
          <w:p w:rsidR="00D1526D" w:rsidRPr="007910B9" w:rsidRDefault="00D1526D" w:rsidP="00B570FC">
            <w:pPr>
              <w:tabs>
                <w:tab w:val="left" w:pos="1535"/>
              </w:tabs>
              <w:jc w:val="left"/>
              <w:rPr>
                <w:b/>
                <w:sz w:val="20"/>
                <w:szCs w:val="24"/>
              </w:rPr>
            </w:pPr>
            <w:r w:rsidRPr="007910B9">
              <w:rPr>
                <w:b/>
                <w:sz w:val="20"/>
                <w:szCs w:val="24"/>
              </w:rPr>
              <w:t>Wie wird die Wirkung schulintern überprüft?</w:t>
            </w:r>
          </w:p>
        </w:tc>
        <w:tc>
          <w:tcPr>
            <w:tcW w:w="5913" w:type="dxa"/>
            <w:gridSpan w:val="2"/>
          </w:tcPr>
          <w:p w:rsidR="00D1526D" w:rsidRPr="007910B9" w:rsidRDefault="00D1526D" w:rsidP="00B570FC">
            <w:pPr>
              <w:tabs>
                <w:tab w:val="left" w:pos="1535"/>
              </w:tabs>
              <w:jc w:val="left"/>
              <w:rPr>
                <w:sz w:val="20"/>
                <w:szCs w:val="24"/>
              </w:rPr>
            </w:pPr>
          </w:p>
        </w:tc>
      </w:tr>
      <w:tr w:rsidR="00B570FC" w:rsidRPr="007910B9" w:rsidTr="00324B2F">
        <w:tc>
          <w:tcPr>
            <w:tcW w:w="9747" w:type="dxa"/>
            <w:gridSpan w:val="3"/>
            <w:tcBorders>
              <w:bottom w:val="nil"/>
            </w:tcBorders>
            <w:vAlign w:val="center"/>
          </w:tcPr>
          <w:p w:rsidR="00B91A91" w:rsidRDefault="00B91A91" w:rsidP="00B570FC">
            <w:pPr>
              <w:tabs>
                <w:tab w:val="left" w:pos="1535"/>
              </w:tabs>
              <w:jc w:val="left"/>
              <w:rPr>
                <w:b/>
                <w:sz w:val="20"/>
                <w:szCs w:val="24"/>
              </w:rPr>
            </w:pPr>
          </w:p>
          <w:p w:rsidR="00B570FC" w:rsidRDefault="00563C5E" w:rsidP="00B570FC">
            <w:pPr>
              <w:tabs>
                <w:tab w:val="left" w:pos="1535"/>
              </w:tabs>
              <w:jc w:val="left"/>
              <w:rPr>
                <w:b/>
                <w:sz w:val="20"/>
                <w:szCs w:val="24"/>
              </w:rPr>
            </w:pPr>
            <w:r>
              <w:rPr>
                <w:b/>
                <w:sz w:val="20"/>
                <w:szCs w:val="24"/>
              </w:rPr>
              <w:t>Das gewählte Entwicklungsvorhaben ist</w:t>
            </w:r>
            <w:r w:rsidR="00AE1A28">
              <w:rPr>
                <w:b/>
                <w:sz w:val="20"/>
                <w:szCs w:val="24"/>
              </w:rPr>
              <w:t xml:space="preserve"> </w:t>
            </w:r>
            <w:r>
              <w:rPr>
                <w:b/>
                <w:sz w:val="20"/>
                <w:szCs w:val="24"/>
              </w:rPr>
              <w:t xml:space="preserve">in der folgenden Dimension gemäss </w:t>
            </w:r>
            <w:r w:rsidR="00AE1A28">
              <w:rPr>
                <w:b/>
                <w:sz w:val="20"/>
                <w:szCs w:val="24"/>
              </w:rPr>
              <w:t>Orie</w:t>
            </w:r>
            <w:r>
              <w:rPr>
                <w:b/>
                <w:sz w:val="20"/>
                <w:szCs w:val="24"/>
              </w:rPr>
              <w:t xml:space="preserve">ntierungsrahmen </w:t>
            </w:r>
            <w:r w:rsidR="00B91A91">
              <w:rPr>
                <w:b/>
                <w:sz w:val="20"/>
                <w:szCs w:val="24"/>
              </w:rPr>
              <w:t xml:space="preserve">"Gute Schule </w:t>
            </w:r>
            <w:r w:rsidR="00AE1A28">
              <w:rPr>
                <w:b/>
                <w:sz w:val="20"/>
                <w:szCs w:val="24"/>
              </w:rPr>
              <w:t>mit k</w:t>
            </w:r>
            <w:r>
              <w:rPr>
                <w:b/>
                <w:sz w:val="20"/>
                <w:szCs w:val="24"/>
              </w:rPr>
              <w:t>ompetenzorientiertem Unterricht</w:t>
            </w:r>
            <w:r w:rsidR="00AE1A28" w:rsidRPr="00324B2F">
              <w:rPr>
                <w:b/>
                <w:sz w:val="20"/>
                <w:szCs w:val="24"/>
              </w:rPr>
              <w:t>"</w:t>
            </w:r>
            <w:r>
              <w:rPr>
                <w:b/>
                <w:sz w:val="20"/>
                <w:szCs w:val="24"/>
              </w:rPr>
              <w:t xml:space="preserve"> angesiedelt</w:t>
            </w:r>
            <w:r w:rsidR="00B570FC" w:rsidRPr="007910B9">
              <w:rPr>
                <w:b/>
                <w:sz w:val="20"/>
                <w:szCs w:val="24"/>
              </w:rPr>
              <w:t xml:space="preserve"> </w:t>
            </w:r>
            <w:r w:rsidRPr="00563C5E">
              <w:rPr>
                <w:sz w:val="20"/>
                <w:szCs w:val="24"/>
              </w:rPr>
              <w:t>(</w:t>
            </w:r>
            <w:r w:rsidR="00B570FC" w:rsidRPr="00563C5E">
              <w:rPr>
                <w:sz w:val="20"/>
                <w:szCs w:val="24"/>
              </w:rPr>
              <w:t>n</w:t>
            </w:r>
            <w:r w:rsidR="00B570FC" w:rsidRPr="007910B9">
              <w:rPr>
                <w:sz w:val="20"/>
                <w:szCs w:val="24"/>
              </w:rPr>
              <w:t>ur ein Kreuz</w:t>
            </w:r>
            <w:r w:rsidR="003F10F7">
              <w:rPr>
                <w:sz w:val="20"/>
                <w:szCs w:val="24"/>
              </w:rPr>
              <w:t xml:space="preserve"> setzen</w:t>
            </w:r>
            <w:r>
              <w:rPr>
                <w:sz w:val="20"/>
                <w:szCs w:val="24"/>
              </w:rPr>
              <w:t>)</w:t>
            </w:r>
            <w:r>
              <w:rPr>
                <w:b/>
                <w:sz w:val="20"/>
                <w:szCs w:val="24"/>
              </w:rPr>
              <w:t>:</w:t>
            </w:r>
          </w:p>
          <w:p w:rsidR="00B570FC" w:rsidRPr="007910B9" w:rsidRDefault="00B570FC" w:rsidP="00B570FC">
            <w:pPr>
              <w:tabs>
                <w:tab w:val="left" w:pos="1535"/>
              </w:tabs>
              <w:rPr>
                <w:b/>
                <w:sz w:val="20"/>
                <w:szCs w:val="24"/>
              </w:rPr>
            </w:pPr>
          </w:p>
        </w:tc>
      </w:tr>
      <w:tr w:rsidR="00AE1A28" w:rsidRPr="007910B9" w:rsidTr="00324B2F">
        <w:trPr>
          <w:trHeight w:val="3451"/>
        </w:trPr>
        <w:tc>
          <w:tcPr>
            <w:tcW w:w="4503" w:type="dxa"/>
            <w:gridSpan w:val="2"/>
            <w:tcBorders>
              <w:top w:val="nil"/>
              <w:bottom w:val="single" w:sz="4" w:space="0" w:color="auto"/>
              <w:right w:val="nil"/>
            </w:tcBorders>
          </w:tcPr>
          <w:p w:rsidR="00AE1A28" w:rsidRPr="00563C5E" w:rsidRDefault="00AE1A28" w:rsidP="00AE1A28">
            <w:pPr>
              <w:tabs>
                <w:tab w:val="left" w:pos="1535"/>
              </w:tabs>
              <w:jc w:val="left"/>
              <w:rPr>
                <w:b/>
                <w:color w:val="000000" w:themeColor="text1"/>
                <w:sz w:val="20"/>
                <w:szCs w:val="24"/>
              </w:rPr>
            </w:pPr>
          </w:p>
          <w:p w:rsidR="002E3350" w:rsidRPr="00563C5E" w:rsidRDefault="001C440F" w:rsidP="002E3350">
            <w:pPr>
              <w:tabs>
                <w:tab w:val="left" w:pos="1535"/>
              </w:tabs>
              <w:jc w:val="left"/>
              <w:rPr>
                <w:color w:val="000000" w:themeColor="text1"/>
                <w:sz w:val="20"/>
                <w:szCs w:val="24"/>
              </w:rPr>
            </w:pPr>
            <w:sdt>
              <w:sdtPr>
                <w:rPr>
                  <w:color w:val="000000" w:themeColor="text1"/>
                  <w:sz w:val="20"/>
                  <w:szCs w:val="24"/>
                </w:rPr>
                <w:id w:val="-2069956914"/>
                <w14:checkbox>
                  <w14:checked w14:val="0"/>
                  <w14:checkedState w14:val="2612" w14:font="MS Gothic"/>
                  <w14:uncheckedState w14:val="2610" w14:font="MS Gothic"/>
                </w14:checkbox>
              </w:sdtPr>
              <w:sdtEndPr/>
              <w:sdtContent>
                <w:r w:rsidR="002E3350" w:rsidRPr="00563C5E">
                  <w:rPr>
                    <w:rFonts w:ascii="MS Gothic" w:eastAsia="MS Gothic" w:hAnsi="MS Gothic" w:hint="eastAsia"/>
                    <w:color w:val="000000" w:themeColor="text1"/>
                    <w:sz w:val="20"/>
                    <w:szCs w:val="24"/>
                    <w:lang w:val="de-DE"/>
                  </w:rPr>
                  <w:t>☐</w:t>
                </w:r>
              </w:sdtContent>
            </w:sdt>
            <w:r w:rsidR="002E3350">
              <w:rPr>
                <w:color w:val="000000" w:themeColor="text1"/>
                <w:sz w:val="20"/>
                <w:szCs w:val="24"/>
              </w:rPr>
              <w:t xml:space="preserve"> </w:t>
            </w:r>
            <w:r w:rsidR="002E3350" w:rsidRPr="002E3350">
              <w:rPr>
                <w:b/>
                <w:color w:val="000000" w:themeColor="text1"/>
                <w:sz w:val="20"/>
                <w:szCs w:val="24"/>
              </w:rPr>
              <w:t>Schulkultur/ -klima</w:t>
            </w:r>
          </w:p>
          <w:p w:rsidR="00AE1A28" w:rsidRPr="00563C5E" w:rsidRDefault="00AE1A28" w:rsidP="00AE1A28">
            <w:pPr>
              <w:tabs>
                <w:tab w:val="left" w:pos="1535"/>
              </w:tabs>
              <w:jc w:val="left"/>
              <w:rPr>
                <w:b/>
                <w:color w:val="000000" w:themeColor="text1"/>
                <w:sz w:val="20"/>
                <w:szCs w:val="24"/>
              </w:rPr>
            </w:pPr>
          </w:p>
          <w:p w:rsidR="00AE1A28" w:rsidRPr="00563C5E" w:rsidRDefault="00AE1A28" w:rsidP="002E3350">
            <w:pPr>
              <w:tabs>
                <w:tab w:val="left" w:pos="1535"/>
              </w:tabs>
              <w:jc w:val="left"/>
              <w:rPr>
                <w:color w:val="000000" w:themeColor="text1"/>
                <w:sz w:val="20"/>
                <w:szCs w:val="24"/>
              </w:rPr>
            </w:pPr>
          </w:p>
          <w:p w:rsidR="00AE1A28" w:rsidRPr="00563C5E" w:rsidRDefault="00AE1A28" w:rsidP="00AE1A28">
            <w:pPr>
              <w:tabs>
                <w:tab w:val="left" w:pos="1535"/>
              </w:tabs>
              <w:jc w:val="left"/>
              <w:rPr>
                <w:rFonts w:ascii="MS Gothic" w:eastAsia="MS Gothic" w:hAnsi="MS Gothic"/>
                <w:color w:val="000000" w:themeColor="text1"/>
                <w:sz w:val="20"/>
                <w:szCs w:val="24"/>
              </w:rPr>
            </w:pPr>
          </w:p>
          <w:p w:rsidR="00AE1A28" w:rsidRPr="00563C5E" w:rsidRDefault="00AE1A28" w:rsidP="00AE1A28">
            <w:pPr>
              <w:tabs>
                <w:tab w:val="left" w:pos="1535"/>
              </w:tabs>
              <w:jc w:val="left"/>
              <w:rPr>
                <w:b/>
                <w:color w:val="000000" w:themeColor="text1"/>
                <w:sz w:val="20"/>
                <w:szCs w:val="24"/>
              </w:rPr>
            </w:pPr>
            <w:r w:rsidRPr="00563C5E">
              <w:rPr>
                <w:b/>
                <w:color w:val="000000" w:themeColor="text1"/>
                <w:sz w:val="20"/>
                <w:szCs w:val="24"/>
              </w:rPr>
              <w:t>Schulführung</w:t>
            </w:r>
          </w:p>
          <w:p w:rsidR="00AE1A28" w:rsidRPr="00563C5E" w:rsidRDefault="00AE1A28" w:rsidP="00AE1A28">
            <w:pPr>
              <w:tabs>
                <w:tab w:val="left" w:pos="1535"/>
              </w:tabs>
              <w:jc w:val="left"/>
              <w:rPr>
                <w:color w:val="000000" w:themeColor="text1"/>
                <w:sz w:val="20"/>
                <w:szCs w:val="24"/>
              </w:rPr>
            </w:pPr>
          </w:p>
          <w:p w:rsidR="00AE1A28" w:rsidRPr="00563C5E" w:rsidRDefault="001C440F" w:rsidP="00AE1A28">
            <w:pPr>
              <w:tabs>
                <w:tab w:val="left" w:pos="1535"/>
              </w:tabs>
              <w:jc w:val="left"/>
              <w:rPr>
                <w:color w:val="000000" w:themeColor="text1"/>
                <w:sz w:val="20"/>
                <w:szCs w:val="24"/>
              </w:rPr>
            </w:pPr>
            <w:sdt>
              <w:sdtPr>
                <w:rPr>
                  <w:color w:val="000000" w:themeColor="text1"/>
                  <w:sz w:val="20"/>
                  <w:szCs w:val="24"/>
                </w:rPr>
                <w:id w:val="-1425716531"/>
                <w14:checkbox>
                  <w14:checked w14:val="0"/>
                  <w14:checkedState w14:val="2612" w14:font="MS Gothic"/>
                  <w14:uncheckedState w14:val="2610" w14:font="MS Gothic"/>
                </w14:checkbox>
              </w:sdtPr>
              <w:sdtEndPr/>
              <w:sdtContent>
                <w:r w:rsidR="00AE1A28" w:rsidRPr="00563C5E">
                  <w:rPr>
                    <w:rFonts w:ascii="MS Gothic" w:eastAsia="MS Gothic" w:hAnsi="MS Gothic" w:hint="eastAsia"/>
                    <w:color w:val="000000" w:themeColor="text1"/>
                    <w:sz w:val="20"/>
                    <w:szCs w:val="24"/>
                    <w:lang w:val="de-DE"/>
                  </w:rPr>
                  <w:t>☐</w:t>
                </w:r>
              </w:sdtContent>
            </w:sdt>
            <w:r w:rsidR="00012985" w:rsidRPr="00563C5E">
              <w:rPr>
                <w:color w:val="000000" w:themeColor="text1"/>
                <w:sz w:val="20"/>
                <w:szCs w:val="24"/>
              </w:rPr>
              <w:t xml:space="preserve"> Zusammenarbeit</w:t>
            </w:r>
          </w:p>
          <w:p w:rsidR="00AE1A28" w:rsidRPr="00563C5E" w:rsidRDefault="00AE1A28" w:rsidP="00AE1A28">
            <w:pPr>
              <w:tabs>
                <w:tab w:val="left" w:pos="1535"/>
              </w:tabs>
              <w:jc w:val="left"/>
              <w:rPr>
                <w:color w:val="000000" w:themeColor="text1"/>
                <w:sz w:val="20"/>
                <w:szCs w:val="24"/>
              </w:rPr>
            </w:pPr>
          </w:p>
        </w:tc>
        <w:tc>
          <w:tcPr>
            <w:tcW w:w="5244" w:type="dxa"/>
            <w:tcBorders>
              <w:top w:val="nil"/>
              <w:left w:val="nil"/>
              <w:bottom w:val="single" w:sz="4" w:space="0" w:color="auto"/>
            </w:tcBorders>
          </w:tcPr>
          <w:p w:rsidR="00AE1A28" w:rsidRPr="00563C5E" w:rsidRDefault="00AE1A28" w:rsidP="00AE1A28">
            <w:pPr>
              <w:jc w:val="left"/>
              <w:rPr>
                <w:b/>
                <w:color w:val="000000" w:themeColor="text1"/>
                <w:sz w:val="20"/>
                <w:szCs w:val="24"/>
              </w:rPr>
            </w:pPr>
          </w:p>
          <w:p w:rsidR="00AE1A28" w:rsidRPr="00563C5E" w:rsidRDefault="00AE1A28" w:rsidP="00AE1A28">
            <w:pPr>
              <w:pBdr>
                <w:left w:val="single" w:sz="4" w:space="4" w:color="auto"/>
              </w:pBdr>
              <w:tabs>
                <w:tab w:val="left" w:pos="1535"/>
              </w:tabs>
              <w:jc w:val="left"/>
              <w:rPr>
                <w:b/>
                <w:color w:val="000000" w:themeColor="text1"/>
                <w:sz w:val="20"/>
                <w:szCs w:val="24"/>
              </w:rPr>
            </w:pPr>
            <w:r w:rsidRPr="00563C5E">
              <w:rPr>
                <w:b/>
                <w:color w:val="000000" w:themeColor="text1"/>
                <w:sz w:val="20"/>
                <w:szCs w:val="24"/>
              </w:rPr>
              <w:t>Lehren/Lernen</w:t>
            </w:r>
          </w:p>
          <w:p w:rsidR="00AE1A28" w:rsidRPr="00563C5E" w:rsidRDefault="00AE1A28" w:rsidP="00AE1A28">
            <w:pPr>
              <w:pBdr>
                <w:left w:val="single" w:sz="4" w:space="4" w:color="auto"/>
              </w:pBdr>
              <w:jc w:val="left"/>
              <w:rPr>
                <w:b/>
                <w:color w:val="000000" w:themeColor="text1"/>
                <w:sz w:val="20"/>
                <w:szCs w:val="24"/>
              </w:rPr>
            </w:pPr>
          </w:p>
          <w:p w:rsidR="00AE1A28" w:rsidRPr="00563C5E" w:rsidRDefault="001C440F" w:rsidP="00AE1A28">
            <w:pPr>
              <w:pBdr>
                <w:left w:val="single" w:sz="4" w:space="4" w:color="auto"/>
              </w:pBdr>
              <w:jc w:val="left"/>
              <w:rPr>
                <w:color w:val="000000" w:themeColor="text1"/>
                <w:sz w:val="20"/>
                <w:szCs w:val="24"/>
              </w:rPr>
            </w:pPr>
            <w:sdt>
              <w:sdtPr>
                <w:rPr>
                  <w:color w:val="000000" w:themeColor="text1"/>
                  <w:sz w:val="20"/>
                  <w:szCs w:val="24"/>
                </w:rPr>
                <w:id w:val="26456862"/>
                <w14:checkbox>
                  <w14:checked w14:val="0"/>
                  <w14:checkedState w14:val="2612" w14:font="MS Gothic"/>
                  <w14:uncheckedState w14:val="2610" w14:font="MS Gothic"/>
                </w14:checkbox>
              </w:sdtPr>
              <w:sdtEndPr/>
              <w:sdtContent>
                <w:r w:rsidR="00AE1A28" w:rsidRPr="00563C5E">
                  <w:rPr>
                    <w:rFonts w:ascii="MS Gothic" w:eastAsia="MS Gothic" w:hAnsi="MS Gothic" w:hint="eastAsia"/>
                    <w:color w:val="000000" w:themeColor="text1"/>
                    <w:sz w:val="20"/>
                    <w:szCs w:val="24"/>
                    <w:lang w:val="de-DE"/>
                  </w:rPr>
                  <w:t>☐</w:t>
                </w:r>
              </w:sdtContent>
            </w:sdt>
            <w:r w:rsidR="00012985">
              <w:rPr>
                <w:color w:val="000000" w:themeColor="text1"/>
                <w:sz w:val="20"/>
                <w:szCs w:val="24"/>
              </w:rPr>
              <w:t xml:space="preserve"> </w:t>
            </w:r>
            <w:r w:rsidR="00431EB4">
              <w:rPr>
                <w:color w:val="000000" w:themeColor="text1"/>
                <w:sz w:val="20"/>
                <w:szCs w:val="24"/>
              </w:rPr>
              <w:t>Auswahl und Thematisierung des Inhalts</w:t>
            </w:r>
          </w:p>
          <w:p w:rsidR="00AE1A28" w:rsidRPr="00563C5E" w:rsidRDefault="001C440F" w:rsidP="00AE1A28">
            <w:pPr>
              <w:pBdr>
                <w:left w:val="single" w:sz="4" w:space="4" w:color="auto"/>
              </w:pBdr>
              <w:jc w:val="left"/>
              <w:rPr>
                <w:color w:val="000000" w:themeColor="text1"/>
                <w:sz w:val="20"/>
                <w:szCs w:val="24"/>
              </w:rPr>
            </w:pPr>
            <w:sdt>
              <w:sdtPr>
                <w:rPr>
                  <w:color w:val="000000" w:themeColor="text1"/>
                  <w:sz w:val="20"/>
                  <w:szCs w:val="24"/>
                </w:rPr>
                <w:id w:val="-186451902"/>
                <w14:checkbox>
                  <w14:checked w14:val="0"/>
                  <w14:checkedState w14:val="2612" w14:font="MS Gothic"/>
                  <w14:uncheckedState w14:val="2610" w14:font="MS Gothic"/>
                </w14:checkbox>
              </w:sdtPr>
              <w:sdtEndPr/>
              <w:sdtContent>
                <w:r w:rsidR="00AE1A28" w:rsidRPr="00563C5E">
                  <w:rPr>
                    <w:rFonts w:ascii="MS Gothic" w:eastAsia="MS Gothic" w:hAnsi="MS Gothic" w:hint="eastAsia"/>
                    <w:color w:val="000000" w:themeColor="text1"/>
                    <w:sz w:val="20"/>
                    <w:szCs w:val="24"/>
                    <w:lang w:val="de-DE"/>
                  </w:rPr>
                  <w:t>☐</w:t>
                </w:r>
              </w:sdtContent>
            </w:sdt>
            <w:r w:rsidR="00AE1A28" w:rsidRPr="00563C5E">
              <w:rPr>
                <w:color w:val="000000" w:themeColor="text1"/>
                <w:sz w:val="20"/>
                <w:szCs w:val="24"/>
              </w:rPr>
              <w:t xml:space="preserve"> Kognitive Aktivierung</w:t>
            </w:r>
          </w:p>
          <w:p w:rsidR="00AE1A28" w:rsidRPr="00563C5E" w:rsidRDefault="001C440F" w:rsidP="00AE1A28">
            <w:pPr>
              <w:pBdr>
                <w:left w:val="single" w:sz="4" w:space="4" w:color="auto"/>
              </w:pBdr>
              <w:jc w:val="left"/>
              <w:rPr>
                <w:color w:val="000000" w:themeColor="text1"/>
                <w:sz w:val="20"/>
                <w:szCs w:val="24"/>
              </w:rPr>
            </w:pPr>
            <w:sdt>
              <w:sdtPr>
                <w:rPr>
                  <w:color w:val="000000" w:themeColor="text1"/>
                  <w:sz w:val="20"/>
                  <w:szCs w:val="24"/>
                </w:rPr>
                <w:id w:val="1637913153"/>
                <w14:checkbox>
                  <w14:checked w14:val="0"/>
                  <w14:checkedState w14:val="2612" w14:font="MS Gothic"/>
                  <w14:uncheckedState w14:val="2610" w14:font="MS Gothic"/>
                </w14:checkbox>
              </w:sdtPr>
              <w:sdtEndPr/>
              <w:sdtContent>
                <w:r w:rsidR="00AE1A28" w:rsidRPr="00563C5E">
                  <w:rPr>
                    <w:rFonts w:ascii="MS Gothic" w:eastAsia="MS Gothic" w:hAnsi="MS Gothic" w:hint="eastAsia"/>
                    <w:color w:val="000000" w:themeColor="text1"/>
                    <w:sz w:val="20"/>
                    <w:szCs w:val="24"/>
                    <w:lang w:val="de-DE"/>
                  </w:rPr>
                  <w:t>☐</w:t>
                </w:r>
              </w:sdtContent>
            </w:sdt>
            <w:r w:rsidR="00AE1A28" w:rsidRPr="00563C5E">
              <w:rPr>
                <w:color w:val="000000" w:themeColor="text1"/>
                <w:sz w:val="20"/>
                <w:szCs w:val="24"/>
              </w:rPr>
              <w:t xml:space="preserve"> Umgang mit Heterogenität</w:t>
            </w:r>
          </w:p>
          <w:p w:rsidR="00AE1A28" w:rsidRPr="00563C5E" w:rsidRDefault="00AE1A28" w:rsidP="00AE1A28">
            <w:pPr>
              <w:pBdr>
                <w:left w:val="single" w:sz="4" w:space="4" w:color="auto"/>
              </w:pBdr>
              <w:jc w:val="left"/>
              <w:rPr>
                <w:color w:val="000000" w:themeColor="text1"/>
                <w:sz w:val="20"/>
                <w:szCs w:val="24"/>
              </w:rPr>
            </w:pPr>
          </w:p>
          <w:p w:rsidR="00AE1A28" w:rsidRPr="00563C5E" w:rsidRDefault="00AE1A28" w:rsidP="00AE1A28">
            <w:pPr>
              <w:pBdr>
                <w:left w:val="single" w:sz="4" w:space="4" w:color="auto"/>
              </w:pBdr>
              <w:jc w:val="left"/>
              <w:rPr>
                <w:color w:val="000000" w:themeColor="text1"/>
                <w:sz w:val="20"/>
                <w:szCs w:val="24"/>
              </w:rPr>
            </w:pPr>
          </w:p>
          <w:p w:rsidR="00AE1A28" w:rsidRPr="00563C5E" w:rsidRDefault="00AE1A28" w:rsidP="00AE1A28">
            <w:pPr>
              <w:pBdr>
                <w:left w:val="single" w:sz="4" w:space="4" w:color="auto"/>
              </w:pBdr>
              <w:jc w:val="left"/>
              <w:rPr>
                <w:color w:val="000000" w:themeColor="text1"/>
                <w:sz w:val="20"/>
                <w:szCs w:val="24"/>
              </w:rPr>
            </w:pPr>
          </w:p>
          <w:p w:rsidR="00AE1A28" w:rsidRPr="00563C5E" w:rsidRDefault="00AE1A28" w:rsidP="00AE1A28">
            <w:pPr>
              <w:pBdr>
                <w:left w:val="single" w:sz="4" w:space="4" w:color="auto"/>
              </w:pBdr>
              <w:jc w:val="left"/>
              <w:rPr>
                <w:b/>
                <w:color w:val="000000" w:themeColor="text1"/>
                <w:sz w:val="20"/>
                <w:szCs w:val="24"/>
              </w:rPr>
            </w:pPr>
            <w:r w:rsidRPr="00563C5E">
              <w:rPr>
                <w:b/>
                <w:color w:val="000000" w:themeColor="text1"/>
                <w:sz w:val="20"/>
                <w:szCs w:val="24"/>
              </w:rPr>
              <w:t>Schulinternes Qualitätsmanagement</w:t>
            </w:r>
          </w:p>
          <w:p w:rsidR="00AE1A28" w:rsidRPr="00563C5E" w:rsidRDefault="00AE1A28" w:rsidP="00AE1A28">
            <w:pPr>
              <w:pBdr>
                <w:left w:val="single" w:sz="4" w:space="4" w:color="auto"/>
              </w:pBdr>
              <w:jc w:val="left"/>
              <w:rPr>
                <w:color w:val="000000" w:themeColor="text1"/>
                <w:sz w:val="20"/>
                <w:szCs w:val="24"/>
              </w:rPr>
            </w:pPr>
          </w:p>
          <w:p w:rsidR="00AE1A28" w:rsidRPr="00563C5E" w:rsidRDefault="001C440F" w:rsidP="00AE1A28">
            <w:pPr>
              <w:pBdr>
                <w:left w:val="single" w:sz="4" w:space="4" w:color="auto"/>
              </w:pBdr>
              <w:jc w:val="left"/>
              <w:rPr>
                <w:color w:val="000000" w:themeColor="text1"/>
                <w:sz w:val="20"/>
                <w:szCs w:val="24"/>
              </w:rPr>
            </w:pPr>
            <w:sdt>
              <w:sdtPr>
                <w:rPr>
                  <w:color w:val="000000" w:themeColor="text1"/>
                  <w:sz w:val="20"/>
                  <w:szCs w:val="24"/>
                </w:rPr>
                <w:id w:val="441419676"/>
                <w14:checkbox>
                  <w14:checked w14:val="0"/>
                  <w14:checkedState w14:val="2612" w14:font="MS Gothic"/>
                  <w14:uncheckedState w14:val="2610" w14:font="MS Gothic"/>
                </w14:checkbox>
              </w:sdtPr>
              <w:sdtEndPr/>
              <w:sdtContent>
                <w:r w:rsidR="00AE1A28" w:rsidRPr="00563C5E">
                  <w:rPr>
                    <w:rFonts w:ascii="MS Gothic" w:eastAsia="MS Gothic" w:hAnsi="MS Gothic" w:hint="eastAsia"/>
                    <w:color w:val="000000" w:themeColor="text1"/>
                    <w:sz w:val="20"/>
                    <w:szCs w:val="24"/>
                    <w:lang w:val="de-DE"/>
                  </w:rPr>
                  <w:t>☐</w:t>
                </w:r>
              </w:sdtContent>
            </w:sdt>
            <w:r w:rsidR="00012985" w:rsidRPr="00563C5E">
              <w:rPr>
                <w:color w:val="000000" w:themeColor="text1"/>
                <w:sz w:val="20"/>
                <w:szCs w:val="24"/>
              </w:rPr>
              <w:t xml:space="preserve"> Ges</w:t>
            </w:r>
            <w:r w:rsidR="002E3350">
              <w:rPr>
                <w:color w:val="000000" w:themeColor="text1"/>
                <w:sz w:val="20"/>
                <w:szCs w:val="24"/>
              </w:rPr>
              <w:t>undheitsförderung</w:t>
            </w:r>
          </w:p>
          <w:p w:rsidR="00AE1A28" w:rsidRPr="00563C5E" w:rsidRDefault="00AE1A28" w:rsidP="00AE1A28">
            <w:pPr>
              <w:pBdr>
                <w:left w:val="single" w:sz="4" w:space="4" w:color="auto"/>
              </w:pBdr>
              <w:jc w:val="left"/>
              <w:rPr>
                <w:color w:val="000000" w:themeColor="text1"/>
                <w:sz w:val="20"/>
                <w:szCs w:val="24"/>
              </w:rPr>
            </w:pPr>
          </w:p>
          <w:p w:rsidR="00AE1A28" w:rsidRPr="00563C5E" w:rsidRDefault="00AE1A28" w:rsidP="00AE1A28">
            <w:pPr>
              <w:tabs>
                <w:tab w:val="left" w:pos="1535"/>
              </w:tabs>
              <w:jc w:val="left"/>
              <w:rPr>
                <w:color w:val="000000" w:themeColor="text1"/>
                <w:sz w:val="20"/>
                <w:szCs w:val="24"/>
              </w:rPr>
            </w:pPr>
          </w:p>
        </w:tc>
      </w:tr>
    </w:tbl>
    <w:p w:rsidR="007830FB" w:rsidRPr="007910B9" w:rsidRDefault="007830FB" w:rsidP="007910B9">
      <w:pPr>
        <w:tabs>
          <w:tab w:val="left" w:pos="1535"/>
        </w:tabs>
        <w:rPr>
          <w:sz w:val="20"/>
          <w:szCs w:val="24"/>
        </w:rPr>
      </w:pPr>
    </w:p>
    <w:sectPr w:rsidR="007830FB" w:rsidRPr="007910B9" w:rsidSect="007910B9">
      <w:footerReference w:type="default" r:id="rId17"/>
      <w:headerReference w:type="first" r:id="rId18"/>
      <w:footerReference w:type="first" r:id="rId19"/>
      <w:type w:val="continuous"/>
      <w:pgSz w:w="11907" w:h="16840" w:code="9"/>
      <w:pgMar w:top="-1701" w:right="1134" w:bottom="284" w:left="1418" w:header="567" w:footer="4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69" w:rsidRDefault="00C71D69">
      <w:r>
        <w:separator/>
      </w:r>
    </w:p>
  </w:endnote>
  <w:endnote w:type="continuationSeparator" w:id="0">
    <w:p w:rsidR="00C71D69" w:rsidRDefault="00C7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98968"/>
      <w:docPartObj>
        <w:docPartGallery w:val="Page Numbers (Bottom of Page)"/>
        <w:docPartUnique/>
      </w:docPartObj>
    </w:sdtPr>
    <w:sdtEndPr/>
    <w:sdtContent>
      <w:p w:rsidR="0038714B" w:rsidRDefault="0038714B">
        <w:pPr>
          <w:pStyle w:val="Fuzeile"/>
          <w:jc w:val="right"/>
        </w:pPr>
        <w:r>
          <w:fldChar w:fldCharType="begin"/>
        </w:r>
        <w:r>
          <w:instrText>PAGE   \* MERGEFORMAT</w:instrText>
        </w:r>
        <w:r>
          <w:fldChar w:fldCharType="separate"/>
        </w:r>
        <w:r w:rsidR="001C440F" w:rsidRPr="001C440F">
          <w:rPr>
            <w:noProof/>
            <w:lang w:val="de-DE"/>
          </w:rPr>
          <w:t>3</w:t>
        </w:r>
        <w:r>
          <w:fldChar w:fldCharType="end"/>
        </w:r>
      </w:p>
    </w:sdtContent>
  </w:sdt>
  <w:p w:rsidR="00705CBE" w:rsidRPr="005B5F11" w:rsidRDefault="00705CBE">
    <w:pPr>
      <w:pStyle w:val="Fuzeile"/>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BE" w:rsidRPr="00E50B38" w:rsidRDefault="00705CBE" w:rsidP="00E50B38">
    <w:pPr>
      <w:pStyle w:val="Fuzeile"/>
    </w:pPr>
    <w:r>
      <w:tab/>
    </w:r>
    <w:r>
      <w:tab/>
    </w:r>
    <w:r>
      <w:rPr>
        <w:rFonts w:cs="Arial"/>
      </w:rPr>
      <w:t>©</w:t>
    </w:r>
    <w:r>
      <w:t xml:space="preserve"> Schulinspektorat GR</w:t>
    </w:r>
    <w:r w:rsidRPr="00E50B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69" w:rsidRDefault="00C71D69">
      <w:r>
        <w:separator/>
      </w:r>
    </w:p>
  </w:footnote>
  <w:footnote w:type="continuationSeparator" w:id="0">
    <w:p w:rsidR="00C71D69" w:rsidRDefault="00C7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080"/>
    </w:tblGrid>
    <w:tr w:rsidR="00705CBE" w:rsidTr="00B6597B">
      <w:trPr>
        <w:cantSplit/>
      </w:trPr>
      <w:tc>
        <w:tcPr>
          <w:tcW w:w="1346" w:type="dxa"/>
        </w:tcPr>
        <w:p w:rsidR="00705CBE" w:rsidRDefault="00705CBE">
          <w:pPr>
            <w:spacing w:before="60"/>
          </w:pPr>
          <w:r>
            <w:rPr>
              <w:noProof/>
              <w:lang w:eastAsia="de-CH"/>
            </w:rPr>
            <w:drawing>
              <wp:inline distT="0" distB="0" distL="0" distR="0" wp14:anchorId="3962EBAA" wp14:editId="22F7A6D6">
                <wp:extent cx="571500" cy="590550"/>
                <wp:effectExtent l="19050" t="0" r="0" b="0"/>
                <wp:docPr id="4" name="Bild 7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_e_s"/>
                        <pic:cNvPicPr>
                          <a:picLocks noChangeAspect="1" noChangeArrowheads="1"/>
                        </pic:cNvPicPr>
                      </pic:nvPicPr>
                      <pic:blipFill>
                        <a:blip r:embed="rId1"/>
                        <a:srcRect/>
                        <a:stretch>
                          <a:fillRect/>
                        </a:stretch>
                      </pic:blipFill>
                      <pic:spPr bwMode="auto">
                        <a:xfrm>
                          <a:off x="0" y="0"/>
                          <a:ext cx="571500" cy="590550"/>
                        </a:xfrm>
                        <a:prstGeom prst="rect">
                          <a:avLst/>
                        </a:prstGeom>
                        <a:noFill/>
                        <a:ln w="9525">
                          <a:noFill/>
                          <a:miter lim="800000"/>
                          <a:headEnd/>
                          <a:tailEnd/>
                        </a:ln>
                      </pic:spPr>
                    </pic:pic>
                  </a:graphicData>
                </a:graphic>
              </wp:inline>
            </w:drawing>
          </w:r>
        </w:p>
      </w:tc>
      <w:tc>
        <w:tcPr>
          <w:tcW w:w="8080" w:type="dxa"/>
        </w:tcPr>
        <w:p w:rsidR="00705CBE" w:rsidRDefault="00705CBE">
          <w:pPr>
            <w:rPr>
              <w:sz w:val="28"/>
            </w:rPr>
          </w:pPr>
          <w:r>
            <w:rPr>
              <w:sz w:val="28"/>
            </w:rPr>
            <w:t>Schulinspektorat</w:t>
          </w:r>
        </w:p>
        <w:p w:rsidR="00705CBE" w:rsidRDefault="00705CBE">
          <w:pPr>
            <w:rPr>
              <w:sz w:val="28"/>
              <w:lang w:val="it-IT"/>
            </w:rPr>
          </w:pPr>
          <w:r>
            <w:rPr>
              <w:sz w:val="28"/>
              <w:lang w:val="it-IT"/>
            </w:rPr>
            <w:t>Ispettorato scolastico</w:t>
          </w:r>
        </w:p>
        <w:p w:rsidR="00705CBE" w:rsidRDefault="00705CBE" w:rsidP="00D87796">
          <w:pPr>
            <w:spacing w:after="180"/>
            <w:rPr>
              <w:b/>
              <w:lang w:val="it-IT"/>
            </w:rPr>
          </w:pPr>
          <w:r>
            <w:rPr>
              <w:sz w:val="28"/>
              <w:lang w:val="it-IT"/>
            </w:rPr>
            <w:t>Inspecturat da scola</w:t>
          </w:r>
        </w:p>
      </w:tc>
    </w:tr>
  </w:tbl>
  <w:p w:rsidR="00705CBE" w:rsidRDefault="00705CBE">
    <w:pPr>
      <w:pStyle w:val="Kopfzeile"/>
      <w:rPr>
        <w:sz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141"/>
    <w:multiLevelType w:val="hybridMultilevel"/>
    <w:tmpl w:val="0E80C88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6E78F6"/>
    <w:multiLevelType w:val="hybridMultilevel"/>
    <w:tmpl w:val="47D8A0A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C6257F"/>
    <w:multiLevelType w:val="hybridMultilevel"/>
    <w:tmpl w:val="FA94BD12"/>
    <w:lvl w:ilvl="0" w:tplc="D7E8880C">
      <w:start w:val="1"/>
      <w:numFmt w:val="bullet"/>
      <w:lvlText w:val=""/>
      <w:lvlJc w:val="left"/>
      <w:pPr>
        <w:tabs>
          <w:tab w:val="num" w:pos="780"/>
        </w:tabs>
        <w:ind w:left="780" w:hanging="360"/>
      </w:pPr>
      <w:rPr>
        <w:rFonts w:ascii="Symbol" w:hAnsi="Symbol" w:hint="default"/>
      </w:rPr>
    </w:lvl>
    <w:lvl w:ilvl="1" w:tplc="CCC67846" w:tentative="1">
      <w:start w:val="1"/>
      <w:numFmt w:val="bullet"/>
      <w:lvlText w:val="o"/>
      <w:lvlJc w:val="left"/>
      <w:pPr>
        <w:tabs>
          <w:tab w:val="num" w:pos="1500"/>
        </w:tabs>
        <w:ind w:left="1500" w:hanging="360"/>
      </w:pPr>
      <w:rPr>
        <w:rFonts w:ascii="Courier New" w:hAnsi="Courier New" w:cs="Century Gothic" w:hint="default"/>
      </w:rPr>
    </w:lvl>
    <w:lvl w:ilvl="2" w:tplc="B9D4AB76" w:tentative="1">
      <w:start w:val="1"/>
      <w:numFmt w:val="bullet"/>
      <w:lvlText w:val=""/>
      <w:lvlJc w:val="left"/>
      <w:pPr>
        <w:tabs>
          <w:tab w:val="num" w:pos="2220"/>
        </w:tabs>
        <w:ind w:left="2220" w:hanging="360"/>
      </w:pPr>
      <w:rPr>
        <w:rFonts w:ascii="Wingdings" w:hAnsi="Wingdings" w:hint="default"/>
      </w:rPr>
    </w:lvl>
    <w:lvl w:ilvl="3" w:tplc="75FCC060" w:tentative="1">
      <w:start w:val="1"/>
      <w:numFmt w:val="bullet"/>
      <w:lvlText w:val=""/>
      <w:lvlJc w:val="left"/>
      <w:pPr>
        <w:tabs>
          <w:tab w:val="num" w:pos="2940"/>
        </w:tabs>
        <w:ind w:left="2940" w:hanging="360"/>
      </w:pPr>
      <w:rPr>
        <w:rFonts w:ascii="Symbol" w:hAnsi="Symbol" w:hint="default"/>
      </w:rPr>
    </w:lvl>
    <w:lvl w:ilvl="4" w:tplc="9B9C442E" w:tentative="1">
      <w:start w:val="1"/>
      <w:numFmt w:val="bullet"/>
      <w:lvlText w:val="o"/>
      <w:lvlJc w:val="left"/>
      <w:pPr>
        <w:tabs>
          <w:tab w:val="num" w:pos="3660"/>
        </w:tabs>
        <w:ind w:left="3660" w:hanging="360"/>
      </w:pPr>
      <w:rPr>
        <w:rFonts w:ascii="Courier New" w:hAnsi="Courier New" w:cs="Century Gothic" w:hint="default"/>
      </w:rPr>
    </w:lvl>
    <w:lvl w:ilvl="5" w:tplc="2CCAC014" w:tentative="1">
      <w:start w:val="1"/>
      <w:numFmt w:val="bullet"/>
      <w:lvlText w:val=""/>
      <w:lvlJc w:val="left"/>
      <w:pPr>
        <w:tabs>
          <w:tab w:val="num" w:pos="4380"/>
        </w:tabs>
        <w:ind w:left="4380" w:hanging="360"/>
      </w:pPr>
      <w:rPr>
        <w:rFonts w:ascii="Wingdings" w:hAnsi="Wingdings" w:hint="default"/>
      </w:rPr>
    </w:lvl>
    <w:lvl w:ilvl="6" w:tplc="67106566" w:tentative="1">
      <w:start w:val="1"/>
      <w:numFmt w:val="bullet"/>
      <w:lvlText w:val=""/>
      <w:lvlJc w:val="left"/>
      <w:pPr>
        <w:tabs>
          <w:tab w:val="num" w:pos="5100"/>
        </w:tabs>
        <w:ind w:left="5100" w:hanging="360"/>
      </w:pPr>
      <w:rPr>
        <w:rFonts w:ascii="Symbol" w:hAnsi="Symbol" w:hint="default"/>
      </w:rPr>
    </w:lvl>
    <w:lvl w:ilvl="7" w:tplc="95FEB4D2" w:tentative="1">
      <w:start w:val="1"/>
      <w:numFmt w:val="bullet"/>
      <w:lvlText w:val="o"/>
      <w:lvlJc w:val="left"/>
      <w:pPr>
        <w:tabs>
          <w:tab w:val="num" w:pos="5820"/>
        </w:tabs>
        <w:ind w:left="5820" w:hanging="360"/>
      </w:pPr>
      <w:rPr>
        <w:rFonts w:ascii="Courier New" w:hAnsi="Courier New" w:cs="Century Gothic" w:hint="default"/>
      </w:rPr>
    </w:lvl>
    <w:lvl w:ilvl="8" w:tplc="87204BA6"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C233368"/>
    <w:multiLevelType w:val="hybridMultilevel"/>
    <w:tmpl w:val="C248BB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B6E66"/>
    <w:multiLevelType w:val="hybridMultilevel"/>
    <w:tmpl w:val="10781D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AE07DF"/>
    <w:multiLevelType w:val="hybridMultilevel"/>
    <w:tmpl w:val="C77C60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6A5063"/>
    <w:multiLevelType w:val="hybridMultilevel"/>
    <w:tmpl w:val="650051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05791"/>
    <w:multiLevelType w:val="hybridMultilevel"/>
    <w:tmpl w:val="1764AF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02481"/>
    <w:multiLevelType w:val="hybridMultilevel"/>
    <w:tmpl w:val="B98A6C4C"/>
    <w:lvl w:ilvl="0" w:tplc="8A32396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1402"/>
    <w:multiLevelType w:val="hybridMultilevel"/>
    <w:tmpl w:val="9B6E6EAA"/>
    <w:lvl w:ilvl="0" w:tplc="C176414C">
      <w:start w:val="1"/>
      <w:numFmt w:val="bullet"/>
      <w:lvlText w:val=""/>
      <w:lvlJc w:val="left"/>
      <w:pPr>
        <w:tabs>
          <w:tab w:val="num" w:pos="720"/>
        </w:tabs>
        <w:ind w:left="720" w:hanging="360"/>
      </w:pPr>
      <w:rPr>
        <w:rFonts w:ascii="Symbol" w:hAnsi="Symbol" w:hint="default"/>
      </w:rPr>
    </w:lvl>
    <w:lvl w:ilvl="1" w:tplc="653E6356" w:tentative="1">
      <w:start w:val="1"/>
      <w:numFmt w:val="bullet"/>
      <w:lvlText w:val="o"/>
      <w:lvlJc w:val="left"/>
      <w:pPr>
        <w:tabs>
          <w:tab w:val="num" w:pos="1440"/>
        </w:tabs>
        <w:ind w:left="1440" w:hanging="360"/>
      </w:pPr>
      <w:rPr>
        <w:rFonts w:ascii="Courier New" w:hAnsi="Courier New" w:cs="Courier New" w:hint="default"/>
      </w:rPr>
    </w:lvl>
    <w:lvl w:ilvl="2" w:tplc="64128724" w:tentative="1">
      <w:start w:val="1"/>
      <w:numFmt w:val="bullet"/>
      <w:lvlText w:val=""/>
      <w:lvlJc w:val="left"/>
      <w:pPr>
        <w:tabs>
          <w:tab w:val="num" w:pos="2160"/>
        </w:tabs>
        <w:ind w:left="2160" w:hanging="360"/>
      </w:pPr>
      <w:rPr>
        <w:rFonts w:ascii="Wingdings" w:hAnsi="Wingdings" w:hint="default"/>
      </w:rPr>
    </w:lvl>
    <w:lvl w:ilvl="3" w:tplc="E5162E54" w:tentative="1">
      <w:start w:val="1"/>
      <w:numFmt w:val="bullet"/>
      <w:lvlText w:val=""/>
      <w:lvlJc w:val="left"/>
      <w:pPr>
        <w:tabs>
          <w:tab w:val="num" w:pos="2880"/>
        </w:tabs>
        <w:ind w:left="2880" w:hanging="360"/>
      </w:pPr>
      <w:rPr>
        <w:rFonts w:ascii="Symbol" w:hAnsi="Symbol" w:hint="default"/>
      </w:rPr>
    </w:lvl>
    <w:lvl w:ilvl="4" w:tplc="95E4FB16" w:tentative="1">
      <w:start w:val="1"/>
      <w:numFmt w:val="bullet"/>
      <w:lvlText w:val="o"/>
      <w:lvlJc w:val="left"/>
      <w:pPr>
        <w:tabs>
          <w:tab w:val="num" w:pos="3600"/>
        </w:tabs>
        <w:ind w:left="3600" w:hanging="360"/>
      </w:pPr>
      <w:rPr>
        <w:rFonts w:ascii="Courier New" w:hAnsi="Courier New" w:cs="Courier New" w:hint="default"/>
      </w:rPr>
    </w:lvl>
    <w:lvl w:ilvl="5" w:tplc="2C5E6D06" w:tentative="1">
      <w:start w:val="1"/>
      <w:numFmt w:val="bullet"/>
      <w:lvlText w:val=""/>
      <w:lvlJc w:val="left"/>
      <w:pPr>
        <w:tabs>
          <w:tab w:val="num" w:pos="4320"/>
        </w:tabs>
        <w:ind w:left="4320" w:hanging="360"/>
      </w:pPr>
      <w:rPr>
        <w:rFonts w:ascii="Wingdings" w:hAnsi="Wingdings" w:hint="default"/>
      </w:rPr>
    </w:lvl>
    <w:lvl w:ilvl="6" w:tplc="F3185FA6" w:tentative="1">
      <w:start w:val="1"/>
      <w:numFmt w:val="bullet"/>
      <w:lvlText w:val=""/>
      <w:lvlJc w:val="left"/>
      <w:pPr>
        <w:tabs>
          <w:tab w:val="num" w:pos="5040"/>
        </w:tabs>
        <w:ind w:left="5040" w:hanging="360"/>
      </w:pPr>
      <w:rPr>
        <w:rFonts w:ascii="Symbol" w:hAnsi="Symbol" w:hint="default"/>
      </w:rPr>
    </w:lvl>
    <w:lvl w:ilvl="7" w:tplc="BFEC375A" w:tentative="1">
      <w:start w:val="1"/>
      <w:numFmt w:val="bullet"/>
      <w:lvlText w:val="o"/>
      <w:lvlJc w:val="left"/>
      <w:pPr>
        <w:tabs>
          <w:tab w:val="num" w:pos="5760"/>
        </w:tabs>
        <w:ind w:left="5760" w:hanging="360"/>
      </w:pPr>
      <w:rPr>
        <w:rFonts w:ascii="Courier New" w:hAnsi="Courier New" w:cs="Courier New" w:hint="default"/>
      </w:rPr>
    </w:lvl>
    <w:lvl w:ilvl="8" w:tplc="C15425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D0E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614940"/>
    <w:multiLevelType w:val="hybridMultilevel"/>
    <w:tmpl w:val="D24896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65812"/>
    <w:multiLevelType w:val="hybridMultilevel"/>
    <w:tmpl w:val="00669B38"/>
    <w:lvl w:ilvl="0" w:tplc="ECAE5E92">
      <w:start w:val="1"/>
      <w:numFmt w:val="bullet"/>
      <w:lvlText w:val=""/>
      <w:lvlJc w:val="left"/>
      <w:pPr>
        <w:tabs>
          <w:tab w:val="num" w:pos="720"/>
        </w:tabs>
        <w:ind w:left="720" w:hanging="360"/>
      </w:pPr>
      <w:rPr>
        <w:rFonts w:ascii="Symbol" w:hAnsi="Symbol" w:hint="default"/>
      </w:rPr>
    </w:lvl>
    <w:lvl w:ilvl="1" w:tplc="8514D2F4">
      <w:start w:val="1"/>
      <w:numFmt w:val="decimal"/>
      <w:lvlText w:val="%2."/>
      <w:lvlJc w:val="left"/>
      <w:pPr>
        <w:tabs>
          <w:tab w:val="num" w:pos="1440"/>
        </w:tabs>
        <w:ind w:left="1440" w:hanging="360"/>
      </w:pPr>
    </w:lvl>
    <w:lvl w:ilvl="2" w:tplc="57B64DA0">
      <w:start w:val="1"/>
      <w:numFmt w:val="decimal"/>
      <w:lvlText w:val="%3."/>
      <w:lvlJc w:val="left"/>
      <w:pPr>
        <w:tabs>
          <w:tab w:val="num" w:pos="2160"/>
        </w:tabs>
        <w:ind w:left="2160" w:hanging="360"/>
      </w:pPr>
    </w:lvl>
    <w:lvl w:ilvl="3" w:tplc="851626B6">
      <w:start w:val="1"/>
      <w:numFmt w:val="decimal"/>
      <w:lvlText w:val="%4."/>
      <w:lvlJc w:val="left"/>
      <w:pPr>
        <w:tabs>
          <w:tab w:val="num" w:pos="2880"/>
        </w:tabs>
        <w:ind w:left="2880" w:hanging="360"/>
      </w:pPr>
    </w:lvl>
    <w:lvl w:ilvl="4" w:tplc="95508B72">
      <w:start w:val="1"/>
      <w:numFmt w:val="decimal"/>
      <w:lvlText w:val="%5."/>
      <w:lvlJc w:val="left"/>
      <w:pPr>
        <w:tabs>
          <w:tab w:val="num" w:pos="3600"/>
        </w:tabs>
        <w:ind w:left="3600" w:hanging="360"/>
      </w:pPr>
    </w:lvl>
    <w:lvl w:ilvl="5" w:tplc="324044F0">
      <w:start w:val="1"/>
      <w:numFmt w:val="decimal"/>
      <w:lvlText w:val="%6."/>
      <w:lvlJc w:val="left"/>
      <w:pPr>
        <w:tabs>
          <w:tab w:val="num" w:pos="4320"/>
        </w:tabs>
        <w:ind w:left="4320" w:hanging="360"/>
      </w:pPr>
    </w:lvl>
    <w:lvl w:ilvl="6" w:tplc="35CE7A8A">
      <w:start w:val="1"/>
      <w:numFmt w:val="decimal"/>
      <w:lvlText w:val="%7."/>
      <w:lvlJc w:val="left"/>
      <w:pPr>
        <w:tabs>
          <w:tab w:val="num" w:pos="5040"/>
        </w:tabs>
        <w:ind w:left="5040" w:hanging="360"/>
      </w:pPr>
    </w:lvl>
    <w:lvl w:ilvl="7" w:tplc="6DA238C0">
      <w:start w:val="1"/>
      <w:numFmt w:val="decimal"/>
      <w:lvlText w:val="%8."/>
      <w:lvlJc w:val="left"/>
      <w:pPr>
        <w:tabs>
          <w:tab w:val="num" w:pos="5760"/>
        </w:tabs>
        <w:ind w:left="5760" w:hanging="360"/>
      </w:pPr>
    </w:lvl>
    <w:lvl w:ilvl="8" w:tplc="6AA8165C">
      <w:start w:val="1"/>
      <w:numFmt w:val="decimal"/>
      <w:lvlText w:val="%9."/>
      <w:lvlJc w:val="left"/>
      <w:pPr>
        <w:tabs>
          <w:tab w:val="num" w:pos="6480"/>
        </w:tabs>
        <w:ind w:left="6480" w:hanging="360"/>
      </w:pPr>
    </w:lvl>
  </w:abstractNum>
  <w:abstractNum w:abstractNumId="13" w15:restartNumberingAfterBreak="0">
    <w:nsid w:val="56677DD4"/>
    <w:multiLevelType w:val="hybridMultilevel"/>
    <w:tmpl w:val="E5D22C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CD314B"/>
    <w:multiLevelType w:val="hybridMultilevel"/>
    <w:tmpl w:val="7694A0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25F75"/>
    <w:multiLevelType w:val="multilevel"/>
    <w:tmpl w:val="9372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2103A"/>
    <w:multiLevelType w:val="hybridMultilevel"/>
    <w:tmpl w:val="506A6C0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434ADE"/>
    <w:multiLevelType w:val="hybridMultilevel"/>
    <w:tmpl w:val="34B215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BF1492"/>
    <w:multiLevelType w:val="hybridMultilevel"/>
    <w:tmpl w:val="7F3CA59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2AE4B90"/>
    <w:multiLevelType w:val="hybridMultilevel"/>
    <w:tmpl w:val="B972BA0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694691C"/>
    <w:multiLevelType w:val="hybridMultilevel"/>
    <w:tmpl w:val="E32C96A2"/>
    <w:lvl w:ilvl="0" w:tplc="F2A68216">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D5CC4"/>
    <w:multiLevelType w:val="hybridMultilevel"/>
    <w:tmpl w:val="22A45DB4"/>
    <w:lvl w:ilvl="0" w:tplc="37587C70">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9"/>
  </w:num>
  <w:num w:numId="7">
    <w:abstractNumId w:val="6"/>
  </w:num>
  <w:num w:numId="8">
    <w:abstractNumId w:val="5"/>
  </w:num>
  <w:num w:numId="9">
    <w:abstractNumId w:val="17"/>
  </w:num>
  <w:num w:numId="10">
    <w:abstractNumId w:val="0"/>
  </w:num>
  <w:num w:numId="11">
    <w:abstractNumId w:val="19"/>
  </w:num>
  <w:num w:numId="12">
    <w:abstractNumId w:val="1"/>
  </w:num>
  <w:num w:numId="13">
    <w:abstractNumId w:val="18"/>
  </w:num>
  <w:num w:numId="14">
    <w:abstractNumId w:val="21"/>
  </w:num>
  <w:num w:numId="15">
    <w:abstractNumId w:val="4"/>
  </w:num>
  <w:num w:numId="16">
    <w:abstractNumId w:val="14"/>
  </w:num>
  <w:num w:numId="17">
    <w:abstractNumId w:val="13"/>
  </w:num>
  <w:num w:numId="18">
    <w:abstractNumId w:val="11"/>
  </w:num>
  <w:num w:numId="19">
    <w:abstractNumId w:val="3"/>
  </w:num>
  <w:num w:numId="20">
    <w:abstractNumId w:val="7"/>
  </w:num>
  <w:num w:numId="21">
    <w:abstractNumId w:val="16"/>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67"/>
    <w:rsid w:val="00012985"/>
    <w:rsid w:val="00014DCE"/>
    <w:rsid w:val="00022748"/>
    <w:rsid w:val="00037C61"/>
    <w:rsid w:val="00042654"/>
    <w:rsid w:val="00046C86"/>
    <w:rsid w:val="0006637D"/>
    <w:rsid w:val="00080DCC"/>
    <w:rsid w:val="0008732B"/>
    <w:rsid w:val="0009605A"/>
    <w:rsid w:val="000A1B5B"/>
    <w:rsid w:val="000A3A98"/>
    <w:rsid w:val="000A7A42"/>
    <w:rsid w:val="000C628B"/>
    <w:rsid w:val="000D2230"/>
    <w:rsid w:val="000D5900"/>
    <w:rsid w:val="000E015C"/>
    <w:rsid w:val="001018E3"/>
    <w:rsid w:val="00105363"/>
    <w:rsid w:val="001060D4"/>
    <w:rsid w:val="0010710E"/>
    <w:rsid w:val="00116E21"/>
    <w:rsid w:val="00120FA9"/>
    <w:rsid w:val="001458AB"/>
    <w:rsid w:val="00163E39"/>
    <w:rsid w:val="0017743A"/>
    <w:rsid w:val="0018664F"/>
    <w:rsid w:val="001A63FA"/>
    <w:rsid w:val="001B4173"/>
    <w:rsid w:val="001B62A3"/>
    <w:rsid w:val="001B76C6"/>
    <w:rsid w:val="001C440F"/>
    <w:rsid w:val="001E1E50"/>
    <w:rsid w:val="001E54D5"/>
    <w:rsid w:val="001F5DDA"/>
    <w:rsid w:val="001F741B"/>
    <w:rsid w:val="00203F6D"/>
    <w:rsid w:val="00215FFA"/>
    <w:rsid w:val="0023214B"/>
    <w:rsid w:val="0023538A"/>
    <w:rsid w:val="00245CD5"/>
    <w:rsid w:val="002475EC"/>
    <w:rsid w:val="002676E8"/>
    <w:rsid w:val="002B4AE8"/>
    <w:rsid w:val="002B6F43"/>
    <w:rsid w:val="002C2AD7"/>
    <w:rsid w:val="002C7759"/>
    <w:rsid w:val="002D3CEE"/>
    <w:rsid w:val="002D5283"/>
    <w:rsid w:val="002E248A"/>
    <w:rsid w:val="002E3350"/>
    <w:rsid w:val="00300E48"/>
    <w:rsid w:val="003110D1"/>
    <w:rsid w:val="00324B2F"/>
    <w:rsid w:val="0032534E"/>
    <w:rsid w:val="00336AF9"/>
    <w:rsid w:val="00352BB1"/>
    <w:rsid w:val="0035678B"/>
    <w:rsid w:val="0036114E"/>
    <w:rsid w:val="003729CA"/>
    <w:rsid w:val="00381E9A"/>
    <w:rsid w:val="0038714B"/>
    <w:rsid w:val="003936CF"/>
    <w:rsid w:val="003976A9"/>
    <w:rsid w:val="003A5C23"/>
    <w:rsid w:val="003A6132"/>
    <w:rsid w:val="003D29DA"/>
    <w:rsid w:val="003F10F7"/>
    <w:rsid w:val="003F64A3"/>
    <w:rsid w:val="003F7277"/>
    <w:rsid w:val="00407D5B"/>
    <w:rsid w:val="004107CB"/>
    <w:rsid w:val="00410E2E"/>
    <w:rsid w:val="00431EB4"/>
    <w:rsid w:val="00452858"/>
    <w:rsid w:val="00457295"/>
    <w:rsid w:val="00466024"/>
    <w:rsid w:val="00481019"/>
    <w:rsid w:val="004973E4"/>
    <w:rsid w:val="004B1690"/>
    <w:rsid w:val="004B761A"/>
    <w:rsid w:val="004B7712"/>
    <w:rsid w:val="004C2D05"/>
    <w:rsid w:val="004D0BF4"/>
    <w:rsid w:val="004D78DB"/>
    <w:rsid w:val="004F5E78"/>
    <w:rsid w:val="004F6D68"/>
    <w:rsid w:val="0050326C"/>
    <w:rsid w:val="0050347B"/>
    <w:rsid w:val="00504DAA"/>
    <w:rsid w:val="00510482"/>
    <w:rsid w:val="00511DEA"/>
    <w:rsid w:val="005539CA"/>
    <w:rsid w:val="00556DC8"/>
    <w:rsid w:val="00561F56"/>
    <w:rsid w:val="00563C5E"/>
    <w:rsid w:val="00571510"/>
    <w:rsid w:val="00586A3E"/>
    <w:rsid w:val="00587629"/>
    <w:rsid w:val="005A0383"/>
    <w:rsid w:val="005B5F11"/>
    <w:rsid w:val="005B6D65"/>
    <w:rsid w:val="005C5E1A"/>
    <w:rsid w:val="005D58D5"/>
    <w:rsid w:val="005D7FEE"/>
    <w:rsid w:val="005E5638"/>
    <w:rsid w:val="005F3F2F"/>
    <w:rsid w:val="00601E1A"/>
    <w:rsid w:val="00610D2C"/>
    <w:rsid w:val="00611679"/>
    <w:rsid w:val="006322AB"/>
    <w:rsid w:val="006379F7"/>
    <w:rsid w:val="00654937"/>
    <w:rsid w:val="006602A8"/>
    <w:rsid w:val="00660F5B"/>
    <w:rsid w:val="00661280"/>
    <w:rsid w:val="00664BFD"/>
    <w:rsid w:val="00664D5C"/>
    <w:rsid w:val="00670E12"/>
    <w:rsid w:val="00672DFA"/>
    <w:rsid w:val="0067549E"/>
    <w:rsid w:val="00685826"/>
    <w:rsid w:val="00685F89"/>
    <w:rsid w:val="0068742B"/>
    <w:rsid w:val="00691B59"/>
    <w:rsid w:val="006A3312"/>
    <w:rsid w:val="006C4E16"/>
    <w:rsid w:val="006E5364"/>
    <w:rsid w:val="00705CBE"/>
    <w:rsid w:val="00707AF5"/>
    <w:rsid w:val="00722FEE"/>
    <w:rsid w:val="0073029A"/>
    <w:rsid w:val="00736471"/>
    <w:rsid w:val="00745573"/>
    <w:rsid w:val="007468BC"/>
    <w:rsid w:val="00747492"/>
    <w:rsid w:val="0077013A"/>
    <w:rsid w:val="00776DC5"/>
    <w:rsid w:val="007830FB"/>
    <w:rsid w:val="00785CB8"/>
    <w:rsid w:val="007910B9"/>
    <w:rsid w:val="007A2BC5"/>
    <w:rsid w:val="007B0B21"/>
    <w:rsid w:val="007B4375"/>
    <w:rsid w:val="007B4C3A"/>
    <w:rsid w:val="007B5CCD"/>
    <w:rsid w:val="007D0E77"/>
    <w:rsid w:val="008004D1"/>
    <w:rsid w:val="00807974"/>
    <w:rsid w:val="0081021D"/>
    <w:rsid w:val="00811A32"/>
    <w:rsid w:val="00817816"/>
    <w:rsid w:val="008476F3"/>
    <w:rsid w:val="0085017A"/>
    <w:rsid w:val="008553BF"/>
    <w:rsid w:val="00870909"/>
    <w:rsid w:val="00872C37"/>
    <w:rsid w:val="0088612C"/>
    <w:rsid w:val="00891266"/>
    <w:rsid w:val="008948BE"/>
    <w:rsid w:val="00896D89"/>
    <w:rsid w:val="008A5892"/>
    <w:rsid w:val="008A7445"/>
    <w:rsid w:val="008B3FC6"/>
    <w:rsid w:val="008C5C46"/>
    <w:rsid w:val="008D0FC8"/>
    <w:rsid w:val="008E5FA1"/>
    <w:rsid w:val="008E6A25"/>
    <w:rsid w:val="008F3359"/>
    <w:rsid w:val="008F4E21"/>
    <w:rsid w:val="008F7A20"/>
    <w:rsid w:val="00901693"/>
    <w:rsid w:val="00920ECD"/>
    <w:rsid w:val="00930B11"/>
    <w:rsid w:val="00943AE4"/>
    <w:rsid w:val="009462DE"/>
    <w:rsid w:val="009715D3"/>
    <w:rsid w:val="00976335"/>
    <w:rsid w:val="00986321"/>
    <w:rsid w:val="00992305"/>
    <w:rsid w:val="00992F13"/>
    <w:rsid w:val="00994C98"/>
    <w:rsid w:val="00995543"/>
    <w:rsid w:val="009A5A2A"/>
    <w:rsid w:val="009B7CF3"/>
    <w:rsid w:val="009D32C5"/>
    <w:rsid w:val="009D4CCF"/>
    <w:rsid w:val="009F1FEF"/>
    <w:rsid w:val="00A121A2"/>
    <w:rsid w:val="00A23123"/>
    <w:rsid w:val="00A26242"/>
    <w:rsid w:val="00A27CFD"/>
    <w:rsid w:val="00A36235"/>
    <w:rsid w:val="00A44799"/>
    <w:rsid w:val="00A458C1"/>
    <w:rsid w:val="00A52630"/>
    <w:rsid w:val="00A80170"/>
    <w:rsid w:val="00A8225E"/>
    <w:rsid w:val="00A87563"/>
    <w:rsid w:val="00AA7842"/>
    <w:rsid w:val="00AE1A28"/>
    <w:rsid w:val="00AE3104"/>
    <w:rsid w:val="00AE6E5A"/>
    <w:rsid w:val="00B12EB2"/>
    <w:rsid w:val="00B4266E"/>
    <w:rsid w:val="00B4403D"/>
    <w:rsid w:val="00B52BA9"/>
    <w:rsid w:val="00B570FC"/>
    <w:rsid w:val="00B57912"/>
    <w:rsid w:val="00B635E6"/>
    <w:rsid w:val="00B6361E"/>
    <w:rsid w:val="00B6597B"/>
    <w:rsid w:val="00B670A4"/>
    <w:rsid w:val="00B91A91"/>
    <w:rsid w:val="00B93982"/>
    <w:rsid w:val="00BB0E44"/>
    <w:rsid w:val="00BB4FAD"/>
    <w:rsid w:val="00BB522C"/>
    <w:rsid w:val="00BC179E"/>
    <w:rsid w:val="00BC2D07"/>
    <w:rsid w:val="00BC45F4"/>
    <w:rsid w:val="00BC497E"/>
    <w:rsid w:val="00BE5821"/>
    <w:rsid w:val="00BF1436"/>
    <w:rsid w:val="00BF181A"/>
    <w:rsid w:val="00BF207E"/>
    <w:rsid w:val="00C10C40"/>
    <w:rsid w:val="00C17248"/>
    <w:rsid w:val="00C17AA1"/>
    <w:rsid w:val="00C20A31"/>
    <w:rsid w:val="00C24839"/>
    <w:rsid w:val="00C467C4"/>
    <w:rsid w:val="00C661CF"/>
    <w:rsid w:val="00C71D69"/>
    <w:rsid w:val="00C72094"/>
    <w:rsid w:val="00C82A30"/>
    <w:rsid w:val="00C862F1"/>
    <w:rsid w:val="00C95283"/>
    <w:rsid w:val="00CA3006"/>
    <w:rsid w:val="00CC0A88"/>
    <w:rsid w:val="00CC3960"/>
    <w:rsid w:val="00CD32C4"/>
    <w:rsid w:val="00CD5599"/>
    <w:rsid w:val="00CE277F"/>
    <w:rsid w:val="00CE4970"/>
    <w:rsid w:val="00CE530F"/>
    <w:rsid w:val="00D035FA"/>
    <w:rsid w:val="00D07D17"/>
    <w:rsid w:val="00D1167D"/>
    <w:rsid w:val="00D144C9"/>
    <w:rsid w:val="00D150AF"/>
    <w:rsid w:val="00D1526D"/>
    <w:rsid w:val="00D20DAE"/>
    <w:rsid w:val="00D27360"/>
    <w:rsid w:val="00D33543"/>
    <w:rsid w:val="00D51C91"/>
    <w:rsid w:val="00D57326"/>
    <w:rsid w:val="00D60424"/>
    <w:rsid w:val="00D61CFC"/>
    <w:rsid w:val="00D72A9B"/>
    <w:rsid w:val="00D846F1"/>
    <w:rsid w:val="00D85734"/>
    <w:rsid w:val="00D87796"/>
    <w:rsid w:val="00D93BE4"/>
    <w:rsid w:val="00DA2F71"/>
    <w:rsid w:val="00DB2ADB"/>
    <w:rsid w:val="00DB7AD3"/>
    <w:rsid w:val="00DD4D11"/>
    <w:rsid w:val="00DE7BFF"/>
    <w:rsid w:val="00DF2D6B"/>
    <w:rsid w:val="00DF4FDF"/>
    <w:rsid w:val="00E0211E"/>
    <w:rsid w:val="00E04691"/>
    <w:rsid w:val="00E20630"/>
    <w:rsid w:val="00E20E0B"/>
    <w:rsid w:val="00E22C66"/>
    <w:rsid w:val="00E23121"/>
    <w:rsid w:val="00E268B5"/>
    <w:rsid w:val="00E340B9"/>
    <w:rsid w:val="00E36BBE"/>
    <w:rsid w:val="00E412C9"/>
    <w:rsid w:val="00E42D3D"/>
    <w:rsid w:val="00E50B38"/>
    <w:rsid w:val="00E63EFF"/>
    <w:rsid w:val="00E7100F"/>
    <w:rsid w:val="00E736A3"/>
    <w:rsid w:val="00E80800"/>
    <w:rsid w:val="00E82FA4"/>
    <w:rsid w:val="00EA67E5"/>
    <w:rsid w:val="00EA798F"/>
    <w:rsid w:val="00EB3F75"/>
    <w:rsid w:val="00EB4C4A"/>
    <w:rsid w:val="00EC3B82"/>
    <w:rsid w:val="00EC5360"/>
    <w:rsid w:val="00ED0FDE"/>
    <w:rsid w:val="00ED2128"/>
    <w:rsid w:val="00EE54B8"/>
    <w:rsid w:val="00F0091D"/>
    <w:rsid w:val="00F011C5"/>
    <w:rsid w:val="00F111E1"/>
    <w:rsid w:val="00F202B1"/>
    <w:rsid w:val="00F22E3E"/>
    <w:rsid w:val="00F241E8"/>
    <w:rsid w:val="00F25CBB"/>
    <w:rsid w:val="00F55C63"/>
    <w:rsid w:val="00F627D7"/>
    <w:rsid w:val="00F70A43"/>
    <w:rsid w:val="00F75535"/>
    <w:rsid w:val="00F85366"/>
    <w:rsid w:val="00F86267"/>
    <w:rsid w:val="00FA2424"/>
    <w:rsid w:val="00FA2A14"/>
    <w:rsid w:val="00FB5F43"/>
    <w:rsid w:val="00FB7AAB"/>
    <w:rsid w:val="00FC0C35"/>
    <w:rsid w:val="00FD2096"/>
    <w:rsid w:val="00FE2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0EFE9EC"/>
  <w15:docId w15:val="{7506A6DD-FD1B-417D-9588-313BFDD1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6A9"/>
    <w:pPr>
      <w:jc w:val="both"/>
    </w:pPr>
    <w:rPr>
      <w:rFonts w:ascii="Arial" w:hAnsi="Arial"/>
      <w:sz w:val="22"/>
      <w:lang w:eastAsia="de-DE"/>
    </w:rPr>
  </w:style>
  <w:style w:type="paragraph" w:styleId="berschrift1">
    <w:name w:val="heading 1"/>
    <w:basedOn w:val="Standard"/>
    <w:next w:val="Standard"/>
    <w:qFormat/>
    <w:rsid w:val="00E80800"/>
    <w:pPr>
      <w:keepNext/>
      <w:spacing w:before="240" w:after="60"/>
      <w:outlineLvl w:val="0"/>
    </w:pPr>
    <w:rPr>
      <w:rFonts w:cs="Arial"/>
      <w:b/>
      <w:bCs/>
      <w:kern w:val="32"/>
      <w:sz w:val="32"/>
      <w:szCs w:val="32"/>
    </w:rPr>
  </w:style>
  <w:style w:type="paragraph" w:styleId="berschrift2">
    <w:name w:val="heading 2"/>
    <w:basedOn w:val="Standard"/>
    <w:next w:val="Standard"/>
    <w:qFormat/>
    <w:rsid w:val="00E80800"/>
    <w:pPr>
      <w:keepNext/>
      <w:spacing w:before="720" w:after="240"/>
      <w:jc w:val="left"/>
      <w:outlineLvl w:val="1"/>
    </w:pPr>
    <w:rPr>
      <w:b/>
      <w:sz w:val="28"/>
    </w:rPr>
  </w:style>
  <w:style w:type="paragraph" w:styleId="berschrift3">
    <w:name w:val="heading 3"/>
    <w:basedOn w:val="Standard"/>
    <w:next w:val="Standard"/>
    <w:qFormat/>
    <w:rsid w:val="00E80800"/>
    <w:pPr>
      <w:keepNext/>
      <w:spacing w:before="240" w:after="60"/>
      <w:jc w:val="left"/>
      <w:outlineLvl w:val="2"/>
    </w:pPr>
    <w:rPr>
      <w:rFonts w:cs="Arial"/>
      <w:b/>
      <w:bCs/>
      <w:sz w:val="24"/>
      <w:szCs w:val="26"/>
      <w:lang w:val="de-DE"/>
    </w:rPr>
  </w:style>
  <w:style w:type="paragraph" w:styleId="berschrift4">
    <w:name w:val="heading 4"/>
    <w:basedOn w:val="Standard"/>
    <w:next w:val="Standard"/>
    <w:qFormat/>
    <w:rsid w:val="00E80800"/>
    <w:pPr>
      <w:keepNext/>
      <w:outlineLvl w:val="3"/>
    </w:pPr>
    <w:rPr>
      <w:b/>
    </w:rPr>
  </w:style>
  <w:style w:type="paragraph" w:styleId="berschrift5">
    <w:name w:val="heading 5"/>
    <w:basedOn w:val="Standard"/>
    <w:next w:val="Standard"/>
    <w:qFormat/>
    <w:rsid w:val="00E80800"/>
    <w:pPr>
      <w:keepNext/>
      <w:jc w:val="lef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0800"/>
    <w:pPr>
      <w:tabs>
        <w:tab w:val="center" w:pos="4536"/>
        <w:tab w:val="right" w:pos="9072"/>
      </w:tabs>
    </w:pPr>
  </w:style>
  <w:style w:type="paragraph" w:styleId="Fuzeile">
    <w:name w:val="footer"/>
    <w:basedOn w:val="Standard"/>
    <w:link w:val="FuzeileZchn"/>
    <w:uiPriority w:val="99"/>
    <w:rsid w:val="00E80800"/>
    <w:pPr>
      <w:tabs>
        <w:tab w:val="center" w:pos="4536"/>
        <w:tab w:val="right" w:pos="9072"/>
      </w:tabs>
    </w:pPr>
  </w:style>
  <w:style w:type="character" w:styleId="Seitenzahl">
    <w:name w:val="page number"/>
    <w:basedOn w:val="Absatz-Standardschriftart"/>
    <w:rsid w:val="00E80800"/>
  </w:style>
  <w:style w:type="character" w:styleId="Hyperlink">
    <w:name w:val="Hyperlink"/>
    <w:basedOn w:val="Absatz-Standardschriftart"/>
    <w:rsid w:val="00E80800"/>
    <w:rPr>
      <w:color w:val="0000FF"/>
      <w:u w:val="single"/>
    </w:rPr>
  </w:style>
  <w:style w:type="character" w:styleId="BesuchterLink">
    <w:name w:val="FollowedHyperlink"/>
    <w:basedOn w:val="Absatz-Standardschriftart"/>
    <w:rsid w:val="00E80800"/>
    <w:rPr>
      <w:color w:val="800080"/>
      <w:u w:val="single"/>
    </w:rPr>
  </w:style>
  <w:style w:type="paragraph" w:styleId="Textkrper">
    <w:name w:val="Body Text"/>
    <w:basedOn w:val="Standard"/>
    <w:rsid w:val="00E80800"/>
    <w:pPr>
      <w:tabs>
        <w:tab w:val="left" w:pos="4536"/>
      </w:tabs>
      <w:spacing w:before="120" w:after="120"/>
    </w:pPr>
    <w:rPr>
      <w:rFonts w:ascii="Century Gothic" w:hAnsi="Century Gothic"/>
    </w:rPr>
  </w:style>
  <w:style w:type="paragraph" w:styleId="Sprechblasentext">
    <w:name w:val="Balloon Text"/>
    <w:basedOn w:val="Standard"/>
    <w:semiHidden/>
    <w:rsid w:val="00E80800"/>
    <w:rPr>
      <w:rFonts w:ascii="Tahoma" w:hAnsi="Tahoma" w:cs="Courier New"/>
      <w:sz w:val="16"/>
      <w:szCs w:val="16"/>
    </w:rPr>
  </w:style>
  <w:style w:type="character" w:customStyle="1" w:styleId="berschrift3Char">
    <w:name w:val="Überschrift 3 Char"/>
    <w:basedOn w:val="Absatz-Standardschriftart"/>
    <w:rsid w:val="00E80800"/>
    <w:rPr>
      <w:rFonts w:ascii="Arial" w:hAnsi="Arial" w:cs="Arial"/>
      <w:b/>
      <w:bCs/>
      <w:noProof w:val="0"/>
      <w:sz w:val="24"/>
      <w:szCs w:val="26"/>
      <w:lang w:val="de-DE" w:eastAsia="de-DE" w:bidi="ar-SA"/>
    </w:rPr>
  </w:style>
  <w:style w:type="paragraph" w:styleId="Textkrper2">
    <w:name w:val="Body Text 2"/>
    <w:basedOn w:val="Standard"/>
    <w:rsid w:val="00E80800"/>
    <w:pPr>
      <w:jc w:val="left"/>
    </w:pPr>
  </w:style>
  <w:style w:type="paragraph" w:styleId="StandardWeb">
    <w:name w:val="Normal (Web)"/>
    <w:basedOn w:val="Standard"/>
    <w:rsid w:val="00E80800"/>
    <w:pPr>
      <w:spacing w:before="100" w:beforeAutospacing="1" w:after="100" w:afterAutospacing="1"/>
      <w:jc w:val="left"/>
    </w:pPr>
    <w:rPr>
      <w:rFonts w:ascii="Times New Roman" w:hAnsi="Times New Roman"/>
      <w:color w:val="000000"/>
      <w:sz w:val="24"/>
      <w:szCs w:val="24"/>
      <w:lang w:eastAsia="de-CH"/>
    </w:rPr>
  </w:style>
  <w:style w:type="character" w:customStyle="1" w:styleId="kursiv1">
    <w:name w:val="kursiv1"/>
    <w:basedOn w:val="Absatz-Standardschriftart"/>
    <w:rsid w:val="00E80800"/>
    <w:rPr>
      <w:i/>
      <w:iCs/>
    </w:rPr>
  </w:style>
  <w:style w:type="paragraph" w:customStyle="1" w:styleId="Broautomation">
    <w:name w:val="Büroautomation"/>
    <w:basedOn w:val="Standard"/>
    <w:rsid w:val="00E80800"/>
    <w:pPr>
      <w:tabs>
        <w:tab w:val="left" w:pos="567"/>
        <w:tab w:val="left" w:pos="5104"/>
        <w:tab w:val="left" w:pos="5670"/>
      </w:tabs>
      <w:jc w:val="left"/>
    </w:pPr>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67549E"/>
    <w:rPr>
      <w:sz w:val="16"/>
      <w:szCs w:val="16"/>
    </w:rPr>
  </w:style>
  <w:style w:type="paragraph" w:styleId="Kommentartext">
    <w:name w:val="annotation text"/>
    <w:basedOn w:val="Standard"/>
    <w:semiHidden/>
    <w:rsid w:val="0067549E"/>
    <w:rPr>
      <w:sz w:val="20"/>
    </w:rPr>
  </w:style>
  <w:style w:type="paragraph" w:styleId="Kommentarthema">
    <w:name w:val="annotation subject"/>
    <w:basedOn w:val="Kommentartext"/>
    <w:next w:val="Kommentartext"/>
    <w:semiHidden/>
    <w:rsid w:val="0067549E"/>
    <w:rPr>
      <w:b/>
      <w:bCs/>
    </w:rPr>
  </w:style>
  <w:style w:type="character" w:styleId="Platzhaltertext">
    <w:name w:val="Placeholder Text"/>
    <w:basedOn w:val="Absatz-Standardschriftart"/>
    <w:uiPriority w:val="99"/>
    <w:semiHidden/>
    <w:rsid w:val="000D5900"/>
    <w:rPr>
      <w:color w:val="808080"/>
    </w:rPr>
  </w:style>
  <w:style w:type="character" w:customStyle="1" w:styleId="FuzeileZchn">
    <w:name w:val="Fußzeile Zchn"/>
    <w:basedOn w:val="Absatz-Standardschriftart"/>
    <w:link w:val="Fuzeile"/>
    <w:uiPriority w:val="99"/>
    <w:rsid w:val="0038714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9640">
      <w:bodyDiv w:val="1"/>
      <w:marLeft w:val="0"/>
      <w:marRight w:val="0"/>
      <w:marTop w:val="0"/>
      <w:marBottom w:val="0"/>
      <w:divBdr>
        <w:top w:val="none" w:sz="0" w:space="0" w:color="auto"/>
        <w:left w:val="none" w:sz="0" w:space="0" w:color="auto"/>
        <w:bottom w:val="none" w:sz="0" w:space="0" w:color="auto"/>
        <w:right w:val="none" w:sz="0" w:space="0" w:color="auto"/>
      </w:divBdr>
      <w:divsChild>
        <w:div w:id="205889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03632731F38649A1FE18239DC4BCF0" ma:contentTypeVersion="6" ma:contentTypeDescription="Ein neues Dokument erstellen." ma:contentTypeScope="" ma:versionID="97837f0d452618cf9ebc5f5f7624e687">
  <xsd:schema xmlns:xsd="http://www.w3.org/2001/XMLSchema" xmlns:xs="http://www.w3.org/2001/XMLSchema" xmlns:p="http://schemas.microsoft.com/office/2006/metadata/properties" xmlns:ns1="http://schemas.microsoft.com/sharepoint/v3" xmlns:ns3="b9bbc5c3-42c9-4c30-b7a3-3f0c5e2a5378" xmlns:ns4="1ec6991f-59a9-45aa-ae51-d70e9b57846c" targetNamespace="http://schemas.microsoft.com/office/2006/metadata/properties" ma:root="true" ma:fieldsID="1d50bbb0dc68fd59e5389fff96617049" ns1:_="" ns3:_="" ns4:_="">
    <xsd:import namespace="http://schemas.microsoft.com/sharepoint/v3"/>
    <xsd:import namespace="b9bbc5c3-42c9-4c30-b7a3-3f0c5e2a5378"/>
    <xsd:import namespace="1ec6991f-59a9-45aa-ae51-d70e9b57846c"/>
    <xsd:element name="properties">
      <xsd:complexType>
        <xsd:sequence>
          <xsd:element name="documentManagement">
            <xsd:complexType>
              <xsd:all>
                <xsd:element ref="ns1:Language" minOccurs="0"/>
                <xsd:element ref="ns3:CustomerID" minOccurs="0"/>
                <xsd:element ref="ns4:AV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6991f-59a9-45aa-ae51-d70e9b57846c" elementFormDefault="qualified">
    <xsd:import namespace="http://schemas.microsoft.com/office/2006/documentManagement/types"/>
    <xsd:import namespace="http://schemas.microsoft.com/office/infopath/2007/PartnerControls"/>
    <xsd:element name="AVS" ma:index="13" nillable="true" ma:displayName="Frontend-Seite" ma:internalName="AVS">
      <xsd:simpleType>
        <xsd:union memberTypes="dms:Text">
          <xsd:simpleType>
            <xsd:restriction base="dms:Choice">
              <xsd:enumeration value="SI-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AVS xmlns="1ec6991f-59a9-45aa-ae51-d70e9b57846c">Qualitätssicherung öffentliche Schulen</AVS>
  </documentManagement>
</p:properties>
</file>

<file path=customXml/itemProps1.xml><?xml version="1.0" encoding="utf-8"?>
<ds:datastoreItem xmlns:ds="http://schemas.openxmlformats.org/officeDocument/2006/customXml" ds:itemID="{6564B2F6-733C-40FA-83DC-EE483ED9F921}"/>
</file>

<file path=customXml/itemProps2.xml><?xml version="1.0" encoding="utf-8"?>
<ds:datastoreItem xmlns:ds="http://schemas.openxmlformats.org/officeDocument/2006/customXml" ds:itemID="{6071DFE6-DD89-44FF-9EBB-3DE9AD6449B9}"/>
</file>

<file path=customXml/itemProps3.xml><?xml version="1.0" encoding="utf-8"?>
<ds:datastoreItem xmlns:ds="http://schemas.openxmlformats.org/officeDocument/2006/customXml" ds:itemID="{5055ACAC-380F-4241-8A39-C40A4F09C58E}"/>
</file>

<file path=customXml/itemProps4.xml><?xml version="1.0" encoding="utf-8"?>
<ds:datastoreItem xmlns:ds="http://schemas.openxmlformats.org/officeDocument/2006/customXml" ds:itemID="{E8BCB9E9-0A19-4E7E-A755-1C969FE62369}"/>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Schreibpapier-Logo</vt:lpstr>
    </vt:vector>
  </TitlesOfParts>
  <Company>Kantonale Verwaltung Graubünden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Entwicklungsvorhaben</dc:title>
  <dc:subject/>
  <dc:creator>Zanelli Daniela</dc:creator>
  <cp:keywords/>
  <dc:description/>
  <cp:lastModifiedBy>Jacomet Vigeli</cp:lastModifiedBy>
  <cp:revision>13</cp:revision>
  <cp:lastPrinted>2017-05-08T07:59:00Z</cp:lastPrinted>
  <dcterms:created xsi:type="dcterms:W3CDTF">2017-05-01T09:41:00Z</dcterms:created>
  <dcterms:modified xsi:type="dcterms:W3CDTF">2022-12-07T09:21:00Z</dcterms:modified>
  <cp:category>RS-QS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3.Selektion">
    <vt:lpwstr>thisdoc=1</vt:lpwstr>
  </property>
  <property fmtid="{D5CDD505-2E9C-101B-9397-08002B2CF9AE}" pid="3" name="EIN_5.Selektion">
    <vt:lpwstr>ZSZ_ZSZ_NAME= 'Register AfU'</vt:lpwstr>
  </property>
  <property fmtid="{D5CDD505-2E9C-101B-9397-08002B2CF9AE}" pid="4" name="ZWS_6.Selektion">
    <vt:lpwstr>ZSZ_ZSZ_NAME= 'Beteiligter'</vt:lpwstr>
  </property>
  <property fmtid="{D5CDD505-2E9C-101B-9397-08002B2CF9AE}" pid="5" name="ZWS_6.SelektionManuell">
    <vt:bool>true</vt:bool>
  </property>
  <property fmtid="{D5CDD505-2E9C-101B-9397-08002B2CF9AE}" pid="6" name="DOK_4.Selektion">
    <vt:lpwstr>thisdoc=1</vt:lpwstr>
  </property>
  <property fmtid="{D5CDD505-2E9C-101B-9397-08002B2CF9AE}" pid="7" name="DOK_5.Selektion">
    <vt:lpwstr>thisdoc=1</vt:lpwstr>
  </property>
  <property fmtid="{D5CDD505-2E9C-101B-9397-08002B2CF9AE}" pid="8" name="ContentTypeId">
    <vt:lpwstr>0x0101007303632731F38649A1FE18239DC4BCF0</vt:lpwstr>
  </property>
</Properties>
</file>