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0036BB" w:rsidTr="00390452">
        <w:trPr>
          <w:cantSplit/>
          <w:trHeight w:val="726"/>
        </w:trPr>
        <w:tc>
          <w:tcPr>
            <w:tcW w:w="1110" w:type="dxa"/>
            <w:vAlign w:val="center"/>
          </w:tcPr>
          <w:p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:rsidR="00386EE6" w:rsidRPr="00E97E7B" w:rsidRDefault="00386EE6" w:rsidP="00386EE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:rsidR="00386EE6" w:rsidRDefault="00386EE6" w:rsidP="00386EE6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:rsidR="00400173" w:rsidRPr="004205F1" w:rsidRDefault="00386EE6" w:rsidP="00386EE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3CC29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:rsidR="006A5103" w:rsidRPr="00400173" w:rsidRDefault="006A5103" w:rsidP="006A5103">
      <w:pPr>
        <w:rPr>
          <w:b/>
          <w:sz w:val="28"/>
          <w:szCs w:val="32"/>
        </w:rPr>
      </w:pPr>
      <w:r>
        <w:rPr>
          <w:b/>
          <w:sz w:val="28"/>
        </w:rPr>
        <w:t>Richiesta senza obbligo di valutazione</w:t>
      </w:r>
    </w:p>
    <w:p w:rsidR="00390452" w:rsidRPr="008C20BE" w:rsidRDefault="00706BCF" w:rsidP="0097736C">
      <w:pPr>
        <w:tabs>
          <w:tab w:val="left" w:pos="5670"/>
        </w:tabs>
        <w:rPr>
          <w:sz w:val="18"/>
          <w:szCs w:val="18"/>
        </w:rPr>
      </w:pPr>
      <w:r w:rsidRPr="00BB13B8">
        <w:rPr>
          <w:b/>
          <w:noProof/>
          <w:sz w:val="28"/>
          <w:szCs w:val="32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88F96A" wp14:editId="07D5182D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6200140" cy="1404620"/>
                <wp:effectExtent l="0" t="0" r="10160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CF" w:rsidRPr="00BB13B8" w:rsidRDefault="003D54B7" w:rsidP="00706BC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00A9">
                              <w:rPr>
                                <w:b/>
                                <w:sz w:val="16"/>
                                <w:szCs w:val="16"/>
                              </w:rPr>
                              <w:t>Tenere presente per favore che per la valutazione vengono riscosse delle tasse. Informazioni in merito sono disponibili sul nostro sito web</w:t>
                            </w:r>
                            <w:r w:rsidRPr="00FC00A9">
                              <w:rPr>
                                <w:rStyle w:val="Hyperlink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="00706BCF" w:rsidRPr="003D54B7">
                                <w:rPr>
                                  <w:rStyle w:val="Hyperlink"/>
                                  <w:b/>
                                  <w:sz w:val="16"/>
                                  <w:szCs w:val="16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8F9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pt;margin-top:5.15pt;width:488.2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" fillcolor="#f2f2f2 [3052]">
                <v:textbox style="mso-fit-shape-to-text:t">
                  <w:txbxContent>
                    <w:p w:rsidR="00706BCF" w:rsidRPr="00BB13B8" w:rsidRDefault="003D54B7" w:rsidP="00706BC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C00A9">
                        <w:rPr>
                          <w:b/>
                          <w:sz w:val="16"/>
                          <w:szCs w:val="16"/>
                        </w:rPr>
                        <w:t>Tenere presente per favore che per la valutazione vengono riscosse delle tasse. Informazioni in merito sono disponibili sul nostro sito web</w:t>
                      </w:r>
                      <w:r w:rsidRPr="00FC00A9">
                        <w:rPr>
                          <w:rStyle w:val="Hyperlink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="00706BCF" w:rsidRPr="003D54B7">
                          <w:rPr>
                            <w:rStyle w:val="Hyperlink"/>
                            <w:b/>
                            <w:sz w:val="16"/>
                            <w:szCs w:val="16"/>
                          </w:rPr>
                          <w:t>www.aib.gr.ch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6BCF" w:rsidRDefault="00706BCF" w:rsidP="008155AB">
      <w:pPr>
        <w:tabs>
          <w:tab w:val="left" w:pos="1276"/>
          <w:tab w:val="left" w:pos="5245"/>
        </w:tabs>
        <w:spacing w:after="120"/>
        <w:rPr>
          <w:b/>
        </w:rPr>
      </w:pPr>
    </w:p>
    <w:p w:rsidR="00706BCF" w:rsidRPr="006509B3" w:rsidRDefault="00706BCF" w:rsidP="008155AB">
      <w:pPr>
        <w:tabs>
          <w:tab w:val="left" w:pos="1276"/>
          <w:tab w:val="left" w:pos="5245"/>
        </w:tabs>
        <w:spacing w:after="120"/>
        <w:rPr>
          <w:b/>
          <w:sz w:val="6"/>
          <w:szCs w:val="6"/>
        </w:rPr>
      </w:pPr>
    </w:p>
    <w:p w:rsidR="002B2F1A" w:rsidRPr="00400173" w:rsidRDefault="006A5103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Indicazioni relative all'oggetto</w:t>
      </w:r>
      <w:r w:rsidR="00F936EA">
        <w:tab/>
      </w:r>
    </w:p>
    <w:p w:rsidR="002B2F1A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Comune</w:t>
      </w:r>
      <w:r w:rsidR="00A33C86">
        <w:tab/>
      </w:r>
      <w:r w:rsidR="00A33C86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 w:rsidR="00A33C86">
        <w:rPr>
          <w:sz w:val="20"/>
        </w:rPr>
      </w:r>
      <w:r w:rsidR="00A33C86">
        <w:rPr>
          <w:sz w:val="20"/>
        </w:rPr>
        <w:fldChar w:fldCharType="separate"/>
      </w:r>
      <w:bookmarkStart w:id="0" w:name="Text1"/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A33C86">
        <w:fldChar w:fldCharType="end"/>
      </w:r>
      <w:bookmarkEnd w:id="0"/>
      <w:r w:rsidR="00A33C86">
        <w:tab/>
      </w:r>
      <w:r>
        <w:rPr>
          <w:sz w:val="20"/>
        </w:rPr>
        <w:t>Tipo di oggetto</w:t>
      </w:r>
      <w:r w:rsidR="00A33C86">
        <w:tab/>
      </w:r>
      <w:r w:rsidR="00A33C8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A33C86">
        <w:rPr>
          <w:sz w:val="20"/>
        </w:rPr>
      </w:r>
      <w:r w:rsidR="00A33C86">
        <w:rPr>
          <w:sz w:val="20"/>
        </w:rPr>
        <w:fldChar w:fldCharType="separate"/>
      </w:r>
      <w:r w:rsidR="00A33C86">
        <w:rPr>
          <w:sz w:val="20"/>
        </w:rPr>
        <w:t>     </w:t>
      </w:r>
      <w:r w:rsidR="00A33C86">
        <w:fldChar w:fldCharType="end"/>
      </w:r>
    </w:p>
    <w:p w:rsidR="00903964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2B2F1A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Indirizzo</w:t>
      </w:r>
      <w:r w:rsidR="00F936EA">
        <w:tab/>
      </w:r>
      <w:r w:rsidR="00F936EA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 w:rsidR="00F936EA">
        <w:rPr>
          <w:sz w:val="20"/>
        </w:rPr>
      </w:r>
      <w:r w:rsidR="00F936EA">
        <w:rPr>
          <w:sz w:val="20"/>
        </w:rPr>
        <w:fldChar w:fldCharType="separate"/>
      </w:r>
      <w:bookmarkStart w:id="1" w:name="Text2"/>
      <w:r w:rsidR="00F936EA">
        <w:rPr>
          <w:sz w:val="20"/>
        </w:rPr>
        <w:t>     </w:t>
      </w:r>
      <w:r w:rsidR="00F936EA">
        <w:fldChar w:fldCharType="end"/>
      </w:r>
      <w:bookmarkEnd w:id="1"/>
      <w:r w:rsidR="00F936EA">
        <w:tab/>
      </w:r>
      <w:r>
        <w:rPr>
          <w:sz w:val="20"/>
        </w:rPr>
        <w:t>N. particella</w:t>
      </w:r>
      <w:r w:rsidR="00F936EA">
        <w:tab/>
      </w:r>
      <w:r w:rsidR="00F936EA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F936EA">
        <w:rPr>
          <w:sz w:val="20"/>
        </w:rPr>
      </w:r>
      <w:r w:rsidR="00F936EA">
        <w:rPr>
          <w:sz w:val="20"/>
        </w:rPr>
        <w:fldChar w:fldCharType="separate"/>
      </w:r>
      <w:r w:rsidR="00F936EA">
        <w:rPr>
          <w:sz w:val="20"/>
        </w:rPr>
        <w:t>     </w:t>
      </w:r>
      <w:r w:rsidR="00F936EA">
        <w:fldChar w:fldCharType="end"/>
      </w:r>
    </w:p>
    <w:p w:rsidR="00A45B49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 w:rsidR="006A5103" w:rsidRPr="006A5103">
        <w:t>PPP 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E67B38" w:rsidRPr="00727EAA" w:rsidRDefault="00A45B49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12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75788B" w:rsidRPr="00400173" w:rsidRDefault="006A510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 xml:space="preserve">Proprietario/a </w:t>
      </w:r>
      <w:r w:rsidR="006509B3">
        <w:rPr>
          <w:b/>
        </w:rPr>
        <w:tab/>
      </w:r>
      <w:r w:rsidR="006509B3">
        <w:rPr>
          <w:b/>
        </w:rPr>
        <w:tab/>
      </w:r>
      <w:r w:rsidR="006509B3">
        <w:rPr>
          <w:b/>
        </w:rPr>
        <w:tab/>
        <w:t xml:space="preserve">Persona di riferimento </w:t>
      </w:r>
      <w:r w:rsidR="006509B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09B3">
        <w:rPr>
          <w:sz w:val="18"/>
        </w:rPr>
        <w:instrText xml:space="preserve"> FORMCHECKBOX </w:instrText>
      </w:r>
      <w:r w:rsidR="00F0577F">
        <w:rPr>
          <w:sz w:val="18"/>
        </w:rPr>
      </w:r>
      <w:r w:rsidR="00F0577F">
        <w:rPr>
          <w:sz w:val="18"/>
        </w:rPr>
        <w:fldChar w:fldCharType="separate"/>
      </w:r>
      <w:r w:rsidR="006509B3">
        <w:rPr>
          <w:sz w:val="18"/>
        </w:rPr>
        <w:fldChar w:fldCharType="end"/>
      </w:r>
      <w:r w:rsidR="006509B3">
        <w:rPr>
          <w:sz w:val="18"/>
        </w:rPr>
        <w:t xml:space="preserve"> uguale al/la proprietario/a</w:t>
      </w:r>
    </w:p>
    <w:p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Cognome</w:t>
      </w:r>
      <w:r w:rsidR="001E70BD">
        <w:rPr>
          <w:sz w:val="20"/>
        </w:rPr>
        <w:t>/Nome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r w:rsidR="00CA7C5E">
        <w:tab/>
      </w:r>
      <w:r w:rsidR="006509B3">
        <w:rPr>
          <w:sz w:val="20"/>
        </w:rPr>
        <w:t>Cognome/Nome</w:t>
      </w:r>
      <w:r w:rsidR="00CA7C5E">
        <w:tab/>
      </w:r>
      <w:r w:rsidR="006509B3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bookmarkEnd w:id="2"/>
    </w:p>
    <w:p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Via/n.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r w:rsidR="00CA7C5E">
        <w:tab/>
      </w:r>
      <w:r w:rsidR="006509B3">
        <w:rPr>
          <w:sz w:val="20"/>
        </w:rPr>
        <w:t>Via/n.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</w:p>
    <w:p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NPA/Luogo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  <w:r w:rsidR="00CA7C5E">
        <w:tab/>
      </w:r>
      <w:r w:rsidR="006509B3">
        <w:rPr>
          <w:sz w:val="20"/>
        </w:rPr>
        <w:t>NPA/Luogo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</w:p>
    <w:p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6509B3" w:rsidRDefault="006509B3" w:rsidP="006509B3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:rsidR="006509B3" w:rsidRDefault="006509B3" w:rsidP="006509B3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F0577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0577F">
        <w:rPr>
          <w:sz w:val="20"/>
        </w:rPr>
        <w:instrText xml:space="preserve"> FORMTEXT </w:instrText>
      </w:r>
      <w:r w:rsidR="00F0577F">
        <w:rPr>
          <w:sz w:val="20"/>
        </w:rPr>
      </w:r>
      <w:r w:rsidR="00F0577F">
        <w:rPr>
          <w:sz w:val="20"/>
        </w:rPr>
        <w:fldChar w:fldCharType="separate"/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F0577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0577F">
        <w:rPr>
          <w:sz w:val="20"/>
        </w:rPr>
        <w:instrText xml:space="preserve"> FORMTEXT </w:instrText>
      </w:r>
      <w:r w:rsidR="00F0577F">
        <w:rPr>
          <w:sz w:val="20"/>
        </w:rPr>
      </w:r>
      <w:r w:rsidR="00F0577F">
        <w:rPr>
          <w:sz w:val="20"/>
        </w:rPr>
        <w:fldChar w:fldCharType="separate"/>
      </w:r>
      <w:bookmarkStart w:id="4" w:name="_GoBack"/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bookmarkEnd w:id="4"/>
      <w:r w:rsidR="00F0577F">
        <w:rPr>
          <w:sz w:val="20"/>
        </w:rPr>
        <w:fldChar w:fldCharType="end"/>
      </w:r>
    </w:p>
    <w:p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bookmarkEnd w:id="3"/>
    <w:p w:rsidR="006509B3" w:rsidRDefault="006509B3" w:rsidP="006509B3">
      <w:pPr>
        <w:tabs>
          <w:tab w:val="left" w:pos="1560"/>
          <w:tab w:val="left" w:pos="5103"/>
          <w:tab w:val="left" w:pos="6663"/>
        </w:tabs>
      </w:pPr>
      <w:r w:rsidRPr="006A5103">
        <w:rPr>
          <w:b/>
          <w:sz w:val="20"/>
        </w:rPr>
        <w:t>Luogo, data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>
        <w:rPr>
          <w:b/>
          <w:sz w:val="20"/>
        </w:rPr>
        <w:t>Firma</w:t>
      </w:r>
      <w:r>
        <w:tab/>
      </w:r>
    </w:p>
    <w:p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D507F7">
        <w:rPr>
          <w:sz w:val="12"/>
          <w:szCs w:val="12"/>
        </w:rPr>
        <w:t>……………………………………………………………………</w:t>
      </w:r>
    </w:p>
    <w:p w:rsidR="0081170F" w:rsidRPr="00921787" w:rsidRDefault="0081170F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</w:rPr>
      </w:pPr>
    </w:p>
    <w:p w:rsidR="00CE1D52" w:rsidRPr="00921787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</w:rPr>
      </w:pPr>
      <w:r w:rsidRPr="00921787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632D4B" wp14:editId="46CD59E8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FDF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" strokecolor="black [3213]" strokeweight=".25pt"/>
            </w:pict>
          </mc:Fallback>
        </mc:AlternateContent>
      </w:r>
    </w:p>
    <w:p w:rsidR="008C54DD" w:rsidRDefault="008C54DD" w:rsidP="008C54DD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Altro proprietario</w:t>
      </w:r>
    </w:p>
    <w:p w:rsidR="000036BB" w:rsidRPr="00A65018" w:rsidRDefault="0050745E" w:rsidP="00A65018">
      <w:pPr>
        <w:tabs>
          <w:tab w:val="left" w:pos="1418"/>
          <w:tab w:val="left" w:pos="3544"/>
        </w:tabs>
        <w:rPr>
          <w:sz w:val="18"/>
        </w:rPr>
      </w:pPr>
      <w:r>
        <w:rPr>
          <w:sz w:val="18"/>
        </w:rPr>
        <w:t>Firme:</w:t>
      </w:r>
      <w:r w:rsidR="00125057">
        <w:rPr>
          <w:sz w:val="18"/>
        </w:rPr>
        <w:t xml:space="preserve"> </w:t>
      </w:r>
      <w:r w:rsidR="00125057">
        <w:tab/>
      </w:r>
      <w:r>
        <w:rPr>
          <w:sz w:val="18"/>
        </w:rPr>
        <w:t>Comproprietà</w:t>
      </w:r>
      <w:r w:rsidR="00125057">
        <w:tab/>
      </w:r>
      <w:r>
        <w:rPr>
          <w:sz w:val="18"/>
        </w:rPr>
        <w:t>Maggioranza dei comproprietari che al contempo rappresenta la maggior parte</w:t>
      </w:r>
      <w:r w:rsidR="00125057">
        <w:tab/>
      </w:r>
      <w:r w:rsidR="00125057">
        <w:tab/>
      </w:r>
      <w:r>
        <w:rPr>
          <w:sz w:val="18"/>
        </w:rPr>
        <w:t>dell'oggetto</w:t>
      </w:r>
    </w:p>
    <w:p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>
        <w:tab/>
      </w:r>
      <w:r w:rsidR="0050745E">
        <w:rPr>
          <w:sz w:val="18"/>
        </w:rPr>
        <w:t>Comunioni ereditarie</w:t>
      </w:r>
      <w:r>
        <w:tab/>
      </w:r>
      <w:r w:rsidR="0050745E">
        <w:rPr>
          <w:sz w:val="18"/>
        </w:rPr>
        <w:t>tutti gli eredi (allegare certificato ereditario)</w:t>
      </w:r>
    </w:p>
    <w:p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>
        <w:tab/>
      </w:r>
      <w:r w:rsidR="00B53983" w:rsidRPr="00754DA3">
        <w:rPr>
          <w:sz w:val="18"/>
        </w:rPr>
        <w:t>Proprietà comune</w:t>
      </w:r>
      <w:r w:rsidRPr="00754DA3">
        <w:tab/>
      </w:r>
      <w:r w:rsidR="00B53983" w:rsidRPr="00754DA3">
        <w:rPr>
          <w:sz w:val="18"/>
        </w:rPr>
        <w:t>tutti i proprietari</w:t>
      </w:r>
    </w:p>
    <w:p w:rsidR="003B7141" w:rsidRPr="001E70BD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>
        <w:tab/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:rsidR="003D2A33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>
        <w:rPr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FEC47" wp14:editId="16980D5A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0CA2" id="AutoShape 14" o:spid="_x0000_s1026" type="#_x0000_t32" style="position:absolute;margin-left:-.4pt;margin-top:9.7pt;width:488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" strokecolor="black [3213]" strokeweight=".25pt"/>
            </w:pict>
          </mc:Fallback>
        </mc:AlternateContent>
      </w:r>
    </w:p>
    <w:p w:rsidR="00727EAA" w:rsidRDefault="00754DA3" w:rsidP="00501CEB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200"/>
          <w:tab w:val="left" w:pos="5991"/>
          <w:tab w:val="left" w:pos="6946"/>
        </w:tabs>
        <w:rPr>
          <w:sz w:val="12"/>
          <w:szCs w:val="12"/>
        </w:rPr>
      </w:pPr>
      <w:r w:rsidRPr="00FC00A9">
        <w:rPr>
          <w:b/>
          <w:szCs w:val="22"/>
          <w:lang w:val="it-IT" w:eastAsia="de-DE" w:bidi="ar-SA"/>
        </w:rPr>
        <w:t>Motivo della richiesta</w:t>
      </w:r>
      <w:r w:rsidRPr="00FC00A9">
        <w:rPr>
          <w:szCs w:val="22"/>
          <w:lang w:val="it-IT" w:eastAsia="de-DE" w:bidi="ar-SA"/>
        </w:rPr>
        <w:t>:</w:t>
      </w:r>
      <w:r w:rsidR="00040BB7">
        <w:rPr>
          <w:szCs w:val="22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F0577F">
        <w:rPr>
          <w:sz w:val="16"/>
          <w:szCs w:val="16"/>
        </w:rPr>
      </w:r>
      <w:r w:rsidR="00F0577F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Pr="00FC00A9">
        <w:rPr>
          <w:sz w:val="16"/>
          <w:szCs w:val="16"/>
          <w:lang w:val="it-IT" w:eastAsia="de-DE" w:bidi="ar-SA"/>
        </w:rPr>
        <w:t>Valutazione attuale</w:t>
      </w:r>
      <w:r w:rsidR="00040BB7">
        <w:rPr>
          <w:sz w:val="16"/>
          <w:szCs w:val="16"/>
          <w:lang w:val="it-IT" w:eastAsia="de-DE" w:bidi="ar-SA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F0577F">
        <w:rPr>
          <w:sz w:val="16"/>
          <w:szCs w:val="16"/>
        </w:rPr>
      </w:r>
      <w:r w:rsidR="00F0577F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Pr="00FC00A9">
        <w:rPr>
          <w:sz w:val="16"/>
          <w:szCs w:val="16"/>
          <w:lang w:val="it-IT" w:eastAsia="de-DE" w:bidi="ar-SA"/>
        </w:rPr>
        <w:t>Divisione ereditaria</w:t>
      </w:r>
      <w:r w:rsidR="00727EAA" w:rsidRPr="00FC00A9">
        <w:rPr>
          <w:sz w:val="16"/>
          <w:szCs w:val="16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F0577F">
        <w:rPr>
          <w:sz w:val="16"/>
          <w:szCs w:val="16"/>
        </w:rPr>
      </w:r>
      <w:r w:rsidR="00F0577F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="006E50E6">
        <w:rPr>
          <w:sz w:val="16"/>
          <w:szCs w:val="16"/>
        </w:rPr>
        <w:t>Vendita</w:t>
      </w:r>
      <w:r w:rsidR="00727EAA" w:rsidRPr="00FC00A9">
        <w:rPr>
          <w:sz w:val="16"/>
          <w:szCs w:val="16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F0577F">
        <w:rPr>
          <w:sz w:val="16"/>
          <w:szCs w:val="16"/>
        </w:rPr>
      </w:r>
      <w:r w:rsidR="00F0577F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Pr="00FC00A9">
        <w:rPr>
          <w:sz w:val="16"/>
          <w:szCs w:val="16"/>
        </w:rPr>
        <w:t xml:space="preserve"> </w:t>
      </w:r>
      <w:r w:rsidR="005601C9" w:rsidRPr="005601C9">
        <w:rPr>
          <w:sz w:val="12"/>
          <w:szCs w:val="12"/>
        </w:rPr>
        <w:t>......................................</w:t>
      </w:r>
      <w:r w:rsidR="005601C9">
        <w:rPr>
          <w:sz w:val="12"/>
          <w:szCs w:val="12"/>
        </w:rPr>
        <w:t>..................</w:t>
      </w:r>
      <w:r w:rsidR="005601C9" w:rsidRPr="005601C9">
        <w:rPr>
          <w:sz w:val="12"/>
          <w:szCs w:val="12"/>
        </w:rPr>
        <w:t>....................</w:t>
      </w:r>
    </w:p>
    <w:p w:rsidR="00040BB7" w:rsidRPr="00C47B24" w:rsidRDefault="00040BB7" w:rsidP="00040BB7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111"/>
          <w:tab w:val="left" w:pos="6096"/>
          <w:tab w:val="left" w:pos="7088"/>
        </w:tabs>
        <w:rPr>
          <w:sz w:val="8"/>
          <w:szCs w:val="8"/>
        </w:rPr>
      </w:pPr>
    </w:p>
    <w:p w:rsidR="00727EAA" w:rsidRPr="00A93B3F" w:rsidRDefault="00040BB7" w:rsidP="00A93B3F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253"/>
          <w:tab w:val="left" w:pos="6096"/>
          <w:tab w:val="left" w:pos="7088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00A9">
        <w:rPr>
          <w:sz w:val="16"/>
          <w:szCs w:val="16"/>
        </w:rPr>
        <w:instrText xml:space="preserve"> FORMCHECKBOX </w:instrText>
      </w:r>
      <w:r w:rsidR="00F0577F">
        <w:rPr>
          <w:sz w:val="16"/>
          <w:szCs w:val="16"/>
        </w:rPr>
      </w:r>
      <w:r w:rsidR="00F0577F">
        <w:rPr>
          <w:sz w:val="16"/>
          <w:szCs w:val="16"/>
        </w:rPr>
        <w:fldChar w:fldCharType="separate"/>
      </w:r>
      <w:r w:rsidRPr="00FC00A9">
        <w:rPr>
          <w:sz w:val="16"/>
          <w:szCs w:val="16"/>
        </w:rPr>
        <w:fldChar w:fldCharType="end"/>
      </w:r>
      <w:r w:rsidRPr="00FC00A9">
        <w:rPr>
          <w:sz w:val="16"/>
          <w:szCs w:val="16"/>
        </w:rPr>
        <w:t xml:space="preserve"> </w:t>
      </w:r>
      <w:r w:rsidR="005601C9" w:rsidRPr="005601C9">
        <w:rPr>
          <w:sz w:val="16"/>
          <w:szCs w:val="16"/>
        </w:rPr>
        <w:t>Cessione dell'azienda</w:t>
      </w:r>
      <w:r w:rsidR="005601C9">
        <w:rPr>
          <w:sz w:val="16"/>
          <w:szCs w:val="16"/>
        </w:rPr>
        <w:t xml:space="preserve"> (</w:t>
      </w:r>
      <w:r w:rsidR="005F6938">
        <w:rPr>
          <w:sz w:val="16"/>
          <w:szCs w:val="16"/>
        </w:rPr>
        <w:t>F</w:t>
      </w:r>
      <w:r w:rsidR="005601C9">
        <w:rPr>
          <w:sz w:val="16"/>
          <w:szCs w:val="16"/>
        </w:rPr>
        <w:t>ondi agricoli)</w:t>
      </w:r>
    </w:p>
    <w:p w:rsidR="00A93B3F" w:rsidRPr="00A93B3F" w:rsidRDefault="00A93B3F" w:rsidP="00040BB7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22"/>
        </w:rPr>
      </w:pPr>
      <w:r w:rsidRPr="00A93B3F">
        <w:rPr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E6E192" wp14:editId="51687EFF">
                <wp:simplePos x="0" y="0"/>
                <wp:positionH relativeFrom="column">
                  <wp:posOffset>-10795</wp:posOffset>
                </wp:positionH>
                <wp:positionV relativeFrom="paragraph">
                  <wp:posOffset>71594</wp:posOffset>
                </wp:positionV>
                <wp:extent cx="6209665" cy="0"/>
                <wp:effectExtent l="0" t="0" r="1968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E45FE" id="AutoShape 14" o:spid="_x0000_s1026" type="#_x0000_t32" style="position:absolute;margin-left:-.85pt;margin-top:5.65pt;width:488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90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" strokecolor="black [3213]" strokeweight=".25pt"/>
            </w:pict>
          </mc:Fallback>
        </mc:AlternateContent>
      </w:r>
    </w:p>
    <w:p w:rsidR="00BF3FE1" w:rsidRPr="00E83E9B" w:rsidRDefault="00BF3FE1" w:rsidP="00040BB7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</w:rPr>
      </w:pPr>
      <w:r>
        <w:rPr>
          <w:b/>
        </w:rPr>
        <w:t>Allegati</w:t>
      </w:r>
    </w:p>
    <w:p w:rsidR="00BF3FE1" w:rsidRPr="004D3D24" w:rsidRDefault="00BF3FE1" w:rsidP="00BF3FE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  <w:szCs w:val="18"/>
        </w:rPr>
      </w:pPr>
      <w:r>
        <w:rPr>
          <w:b/>
          <w:sz w:val="20"/>
        </w:rPr>
        <w:t xml:space="preserve">In </w:t>
      </w:r>
      <w:r w:rsidRPr="004D3D24">
        <w:rPr>
          <w:b/>
          <w:sz w:val="20"/>
        </w:rPr>
        <w:t>caso di investimenti</w:t>
      </w:r>
    </w:p>
    <w:p w:rsidR="00BF3FE1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</w:rPr>
      </w:pPr>
      <w:r w:rsidRPr="0072300E">
        <w:rPr>
          <w:b/>
          <w:noProof/>
          <w:sz w:val="2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84FCF" wp14:editId="1C8A920A">
                <wp:simplePos x="0" y="0"/>
                <wp:positionH relativeFrom="column">
                  <wp:posOffset>3246268</wp:posOffset>
                </wp:positionH>
                <wp:positionV relativeFrom="paragraph">
                  <wp:posOffset>228649</wp:posOffset>
                </wp:positionV>
                <wp:extent cx="3094990" cy="1668484"/>
                <wp:effectExtent l="0" t="0" r="10160" b="273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668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8E8" w:rsidRPr="00A6709F" w:rsidRDefault="008558E8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Inviare la richiesta </w:t>
                            </w:r>
                            <w:r w:rsidR="00A6709F" w:rsidRPr="00A6709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 gli allegati </w:t>
                            </w:r>
                            <w:r w:rsidRPr="00A6709F">
                              <w:rPr>
                                <w:b/>
                                <w:sz w:val="18"/>
                                <w:szCs w:val="18"/>
                              </w:rPr>
                              <w:t>per posta a: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Coira, Hartbertstrasse 10, 7001 Coira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Ufficio di valutazione di Thusis, Feldstrasse </w:t>
                            </w:r>
                            <w:r w:rsidR="00015C86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4</w:t>
                            </w: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, 7430 Thusis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Davos, Talstrasse 2B, 7270 Davos Platz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Ilanz, Plazza Cumin 9, 7130 Ilanz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Ufficio di valutazione di Samedan, A l'En </w:t>
                            </w:r>
                            <w:r w:rsidR="00095979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1a</w:t>
                            </w: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, 7503 Samedan</w:t>
                            </w:r>
                          </w:p>
                          <w:p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Scuol, Stradun 403A, 7550 Scuol</w:t>
                            </w:r>
                          </w:p>
                          <w:p w:rsidR="008558E8" w:rsidRPr="009E1DD3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4"/>
                                <w:szCs w:val="18"/>
                              </w:rPr>
                            </w:pPr>
                          </w:p>
                          <w:p w:rsidR="00840BA1" w:rsidRDefault="008558E8" w:rsidP="00A6709F">
                            <w:pPr>
                              <w:pStyle w:val="StandardWeb"/>
                              <w:spacing w:before="40" w:after="120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Competenze s</w:t>
                            </w:r>
                            <w:r w:rsidRPr="00A670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 </w:t>
                            </w:r>
                            <w:hyperlink r:id="rId11" w:history="1">
                              <w:r w:rsidRPr="00A6709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www.aib.gr.ch</w:t>
                              </w:r>
                            </w:hyperlink>
                          </w:p>
                          <w:p w:rsidR="00A6709F" w:rsidRPr="00F02699" w:rsidRDefault="007911FF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 w:rsidR="00A6709F">
                              <w:rPr>
                                <w:b/>
                                <w:sz w:val="18"/>
                              </w:rPr>
                              <w:t xml:space="preserve"> caricarli sul sito web</w:t>
                            </w:r>
                            <w:r w:rsidR="00A6709F" w:rsidRPr="00F02699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="00A6709F" w:rsidRPr="00F02699">
                                <w:rPr>
                                  <w:rStyle w:val="Hyperlink"/>
                                  <w:b/>
                                  <w:color w:val="0070C0"/>
                                  <w:sz w:val="18"/>
                                </w:rPr>
                                <w:t>www.aib.gr.ch</w:t>
                              </w:r>
                            </w:hyperlink>
                            <w:r w:rsidR="002C58E9" w:rsidRPr="002C58E9">
                              <w:rPr>
                                <w:rStyle w:val="Hyperlink"/>
                                <w:b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:rsidR="00A6709F" w:rsidRPr="008A25AC" w:rsidRDefault="00A6709F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sz w:val="18"/>
                                <w:szCs w:val="18"/>
                              </w:rPr>
                              <w:t>Se possibile tutto in formato PDF</w:t>
                            </w:r>
                            <w:r w:rsidR="007911F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6709F" w:rsidRPr="00A6709F" w:rsidRDefault="00A6709F" w:rsidP="00A6709F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4FCF" id="Textfeld 4" o:spid="_x0000_s1027" type="#_x0000_t202" style="position:absolute;left:0;text-align:left;margin-left:255.6pt;margin-top:18pt;width:243.7pt;height:1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" fillcolor="white [3201]" strokeweight=".5pt">
                <v:textbox>
                  <w:txbxContent>
                    <w:p w:rsidR="008558E8" w:rsidRPr="00A6709F" w:rsidRDefault="008558E8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  <w:szCs w:val="18"/>
                        </w:rPr>
                      </w:pPr>
                      <w:r w:rsidRPr="00A6709F">
                        <w:rPr>
                          <w:b/>
                          <w:sz w:val="18"/>
                          <w:szCs w:val="18"/>
                        </w:rPr>
                        <w:t xml:space="preserve">Inviare la richiesta </w:t>
                      </w:r>
                      <w:r w:rsidR="00A6709F" w:rsidRPr="00A6709F">
                        <w:rPr>
                          <w:b/>
                          <w:sz w:val="18"/>
                          <w:szCs w:val="18"/>
                        </w:rPr>
                        <w:t xml:space="preserve">e gli allegati </w:t>
                      </w:r>
                      <w:r w:rsidRPr="00A6709F">
                        <w:rPr>
                          <w:b/>
                          <w:sz w:val="18"/>
                          <w:szCs w:val="18"/>
                        </w:rPr>
                        <w:t>per posta a: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Coira, Hartbertstrasse 10, 7001 Coira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Ufficio di valutazione di Thusis, Feldstrasse </w:t>
                      </w:r>
                      <w:r w:rsidR="00015C86">
                        <w:rPr>
                          <w:rFonts w:ascii="Arial" w:hAnsi="Arial"/>
                          <w:color w:val="000000"/>
                          <w:sz w:val="16"/>
                        </w:rPr>
                        <w:t>4</w:t>
                      </w: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, 7430 Thusis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Davos, Talstrasse 2B, 7270 Davos Platz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Ilanz, Plazza Cumin 9, 7130 Ilanz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Ufficio di valutazione di Samedan, A l'En </w:t>
                      </w:r>
                      <w:r w:rsidR="00095979">
                        <w:rPr>
                          <w:rFonts w:ascii="Arial" w:hAnsi="Arial"/>
                          <w:color w:val="000000"/>
                          <w:sz w:val="16"/>
                        </w:rPr>
                        <w:t>1a</w:t>
                      </w: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, 7503 Samedan</w:t>
                      </w:r>
                    </w:p>
                    <w:p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Scuol, Stradun 403A, 7550 Scuol</w:t>
                      </w:r>
                    </w:p>
                    <w:p w:rsidR="008558E8" w:rsidRPr="009E1DD3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4"/>
                          <w:szCs w:val="18"/>
                        </w:rPr>
                      </w:pPr>
                    </w:p>
                    <w:p w:rsidR="00840BA1" w:rsidRDefault="008558E8" w:rsidP="00A6709F">
                      <w:pPr>
                        <w:pStyle w:val="StandardWeb"/>
                        <w:spacing w:before="40" w:after="120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0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Competenze s</w:t>
                      </w:r>
                      <w:r w:rsidRPr="00A670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 </w:t>
                      </w:r>
                      <w:hyperlink r:id="rId13" w:history="1">
                        <w:r w:rsidRPr="00A6709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www.aib.gr.ch</w:t>
                        </w:r>
                      </w:hyperlink>
                    </w:p>
                    <w:p w:rsidR="00A6709F" w:rsidRPr="00F02699" w:rsidRDefault="007911FF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o</w:t>
                      </w:r>
                      <w:r w:rsidR="00A6709F">
                        <w:rPr>
                          <w:b/>
                          <w:sz w:val="18"/>
                        </w:rPr>
                        <w:t xml:space="preserve"> caricarli sul sito web</w:t>
                      </w:r>
                      <w:r w:rsidR="00A6709F" w:rsidRPr="00F02699">
                        <w:rPr>
                          <w:b/>
                          <w:sz w:val="18"/>
                        </w:rPr>
                        <w:t xml:space="preserve"> </w:t>
                      </w:r>
                      <w:hyperlink r:id="rId14" w:history="1">
                        <w:r w:rsidR="00A6709F" w:rsidRPr="00F02699">
                          <w:rPr>
                            <w:rStyle w:val="Hyperlink"/>
                            <w:b/>
                            <w:color w:val="0070C0"/>
                            <w:sz w:val="18"/>
                          </w:rPr>
                          <w:t>www.aib.gr.ch</w:t>
                        </w:r>
                      </w:hyperlink>
                      <w:r w:rsidR="002C58E9" w:rsidRPr="002C58E9">
                        <w:rPr>
                          <w:rStyle w:val="Hyperlink"/>
                          <w:b/>
                          <w:color w:val="auto"/>
                          <w:sz w:val="18"/>
                          <w:u w:val="none"/>
                        </w:rPr>
                        <w:t>.</w:t>
                      </w:r>
                    </w:p>
                    <w:p w:rsidR="00A6709F" w:rsidRPr="008A25AC" w:rsidRDefault="00A6709F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A6709F">
                        <w:rPr>
                          <w:sz w:val="18"/>
                          <w:szCs w:val="18"/>
                        </w:rPr>
                        <w:t>Se possibile tutto in formato PDF</w:t>
                      </w:r>
                      <w:r w:rsidR="007911FF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A6709F" w:rsidRPr="00A6709F" w:rsidRDefault="00A6709F" w:rsidP="00A6709F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FE1" w:rsidRPr="004D3D24">
        <w:rPr>
          <w:sz w:val="20"/>
        </w:rPr>
        <w:t>Conteggio dei costi di costruzione dell'architetto oppure</w:t>
      </w:r>
      <w:r w:rsidR="00BF3FE1" w:rsidRPr="007E338A">
        <w:rPr>
          <w:sz w:val="20"/>
        </w:rPr>
        <w:t xml:space="preserve"> modulo </w:t>
      </w:r>
      <w:hyperlink r:id="rId15" w:history="1">
        <w:r w:rsidR="00BF3FE1" w:rsidRPr="007E338A">
          <w:rPr>
            <w:rStyle w:val="Hyperlink"/>
            <w:sz w:val="20"/>
            <w:u w:val="none"/>
          </w:rPr>
          <w:t>"Conteggio dei costi di costruzione"</w:t>
        </w:r>
      </w:hyperlink>
      <w:r w:rsidR="00BF3FE1" w:rsidRPr="004D3D24">
        <w:rPr>
          <w:rStyle w:val="Hyperlink"/>
          <w:color w:val="auto"/>
          <w:sz w:val="20"/>
          <w:u w:val="none"/>
        </w:rPr>
        <w:t xml:space="preserve"> ed eventualmente piani</w:t>
      </w:r>
    </w:p>
    <w:p w:rsidR="00EC06AA" w:rsidRPr="0072300E" w:rsidRDefault="008558E8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24"/>
          <w:szCs w:val="22"/>
        </w:rPr>
      </w:pPr>
      <w:r w:rsidRPr="008558E8">
        <w:rPr>
          <w:b/>
          <w:sz w:val="20"/>
        </w:rPr>
        <w:t xml:space="preserve"> </w:t>
      </w:r>
      <w:r w:rsidRPr="004D3D24">
        <w:rPr>
          <w:b/>
          <w:sz w:val="20"/>
        </w:rPr>
        <w:t>In caso di locazione</w:t>
      </w:r>
      <w:r w:rsidRPr="004D3D24">
        <w:rPr>
          <w:sz w:val="18"/>
        </w:rPr>
        <w:t xml:space="preserve"> </w:t>
      </w:r>
      <w:r w:rsidRPr="004D3D24">
        <w:rPr>
          <w:sz w:val="16"/>
        </w:rPr>
        <w:t>(del tutto o in parte)</w:t>
      </w:r>
    </w:p>
    <w:p w:rsidR="008558E8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u w:val="none"/>
        </w:rPr>
      </w:pPr>
      <w:r w:rsidRPr="006C7D68">
        <w:rPr>
          <w:sz w:val="20"/>
        </w:rPr>
        <w:t xml:space="preserve">Modulo </w:t>
      </w:r>
      <w:hyperlink r:id="rId16" w:history="1">
        <w:r w:rsidRPr="006C7D68">
          <w:rPr>
            <w:rStyle w:val="Hyperlink"/>
            <w:sz w:val="20"/>
            <w:u w:val="none"/>
          </w:rPr>
          <w:t>"Redditi da locazione"</w:t>
        </w:r>
      </w:hyperlink>
      <w:r w:rsidRPr="004D3D24">
        <w:rPr>
          <w:rStyle w:val="Hyperlink"/>
          <w:color w:val="auto"/>
          <w:sz w:val="20"/>
          <w:u w:val="none"/>
        </w:rPr>
        <w:br/>
        <w:t>oppure apposito prospetto delle pigioni</w:t>
      </w:r>
    </w:p>
    <w:p w:rsidR="008558E8" w:rsidRPr="004D3D24" w:rsidRDefault="008558E8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4D3D24">
        <w:rPr>
          <w:b/>
          <w:sz w:val="20"/>
        </w:rPr>
        <w:t>In caso di diritto di superficie</w:t>
      </w:r>
    </w:p>
    <w:p w:rsidR="008558E8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  <w:szCs w:val="22"/>
        </w:rPr>
      </w:pPr>
      <w:r w:rsidRPr="004D3D24">
        <w:rPr>
          <w:sz w:val="20"/>
        </w:rPr>
        <w:t xml:space="preserve">Contratto di diritto di superficie e </w:t>
      </w:r>
      <w:r w:rsidRPr="004D3D24">
        <w:rPr>
          <w:sz w:val="20"/>
        </w:rPr>
        <w:br/>
        <w:t>canone del diritto di superficie</w:t>
      </w:r>
    </w:p>
    <w:p w:rsidR="00EC06AA" w:rsidRPr="0072300E" w:rsidRDefault="00C27849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4D3D24">
        <w:rPr>
          <w:b/>
          <w:sz w:val="20"/>
        </w:rPr>
        <w:t>In caso di aziende alberghiere</w:t>
      </w:r>
    </w:p>
    <w:p w:rsidR="00C27849" w:rsidRPr="004D3D24" w:rsidRDefault="00C27849" w:rsidP="00C27849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color w:val="auto"/>
          <w:sz w:val="20"/>
          <w:szCs w:val="22"/>
          <w:u w:val="none"/>
        </w:rPr>
      </w:pPr>
      <w:r w:rsidRPr="001A0686">
        <w:rPr>
          <w:sz w:val="20"/>
        </w:rPr>
        <w:t xml:space="preserve">Modulo </w:t>
      </w:r>
      <w:hyperlink r:id="rId17" w:history="1">
        <w:r w:rsidRPr="001A0686">
          <w:rPr>
            <w:rStyle w:val="Hyperlink"/>
            <w:sz w:val="20"/>
            <w:u w:val="none"/>
          </w:rPr>
          <w:t>"Ricavi d'esercizio delle aziende alberghiere"</w:t>
        </w:r>
      </w:hyperlink>
    </w:p>
    <w:p w:rsidR="00CE1D52" w:rsidRPr="002A1E6B" w:rsidRDefault="00CE1D52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:rsidR="008558E8" w:rsidRPr="004D3D24" w:rsidRDefault="008558E8" w:rsidP="008558E8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 w:rsidRPr="004D3D24">
        <w:rPr>
          <w:b/>
          <w:sz w:val="18"/>
        </w:rPr>
        <w:t>Osservazioni</w:t>
      </w:r>
    </w:p>
    <w:p w:rsidR="000B7E0F" w:rsidRPr="00940AA5" w:rsidRDefault="00F859E0" w:rsidP="00940AA5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 w:rsidRPr="00940AA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40AA5">
        <w:rPr>
          <w:sz w:val="20"/>
        </w:rPr>
        <w:instrText xml:space="preserve"> FORMTEXT </w:instrText>
      </w:r>
      <w:r w:rsidRPr="00940AA5">
        <w:rPr>
          <w:sz w:val="20"/>
        </w:rPr>
      </w:r>
      <w:r w:rsidRPr="00940AA5">
        <w:rPr>
          <w:sz w:val="20"/>
        </w:rPr>
        <w:fldChar w:fldCharType="separate"/>
      </w:r>
      <w:r w:rsidRPr="00940AA5">
        <w:rPr>
          <w:sz w:val="20"/>
        </w:rPr>
        <w:t>     </w:t>
      </w:r>
      <w:r w:rsidRPr="00940AA5">
        <w:rPr>
          <w:sz w:val="20"/>
        </w:rPr>
        <w:fldChar w:fldCharType="end"/>
      </w:r>
    </w:p>
    <w:p w:rsidR="00FD5AC3" w:rsidRPr="004B66B8" w:rsidRDefault="004B66B8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8"/>
          <w:szCs w:val="8"/>
        </w:rPr>
      </w:pPr>
      <w:r w:rsidRPr="003A1FB9">
        <w:rPr>
          <w:sz w:val="8"/>
          <w:szCs w:val="8"/>
        </w:rPr>
        <w:t>…</w:t>
      </w:r>
      <w:r>
        <w:rPr>
          <w:sz w:val="8"/>
          <w:szCs w:val="8"/>
        </w:rPr>
        <w:t>……………………………………………………………………………………………………...............……………………………………………..</w:t>
      </w:r>
      <w:r w:rsidRPr="003A1FB9">
        <w:rPr>
          <w:sz w:val="8"/>
          <w:szCs w:val="8"/>
        </w:rPr>
        <w:t>..</w:t>
      </w:r>
    </w:p>
    <w:sectPr w:rsidR="00FD5AC3" w:rsidRPr="004B66B8" w:rsidSect="009E1DD3">
      <w:pgSz w:w="11906" w:h="16838" w:code="9"/>
      <w:pgMar w:top="567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A1" w:rsidRDefault="00840BA1">
      <w:r>
        <w:separator/>
      </w:r>
    </w:p>
  </w:endnote>
  <w:endnote w:type="continuationSeparator" w:id="0">
    <w:p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A1" w:rsidRDefault="00840BA1">
      <w:r>
        <w:separator/>
      </w:r>
    </w:p>
  </w:footnote>
  <w:footnote w:type="continuationSeparator" w:id="0">
    <w:p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B4"/>
    <w:rsid w:val="000036BB"/>
    <w:rsid w:val="00005C15"/>
    <w:rsid w:val="00015C86"/>
    <w:rsid w:val="00015FE4"/>
    <w:rsid w:val="00021AB4"/>
    <w:rsid w:val="00034A9E"/>
    <w:rsid w:val="000364CA"/>
    <w:rsid w:val="00040BB7"/>
    <w:rsid w:val="0006587D"/>
    <w:rsid w:val="000830BD"/>
    <w:rsid w:val="00087CA2"/>
    <w:rsid w:val="00087D4D"/>
    <w:rsid w:val="00090304"/>
    <w:rsid w:val="000947A8"/>
    <w:rsid w:val="00095979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5057"/>
    <w:rsid w:val="001324F5"/>
    <w:rsid w:val="00137ABC"/>
    <w:rsid w:val="0015190D"/>
    <w:rsid w:val="0015373B"/>
    <w:rsid w:val="0015754A"/>
    <w:rsid w:val="001660DD"/>
    <w:rsid w:val="00173A2D"/>
    <w:rsid w:val="001745BE"/>
    <w:rsid w:val="001745E7"/>
    <w:rsid w:val="00185271"/>
    <w:rsid w:val="001906AF"/>
    <w:rsid w:val="001963AA"/>
    <w:rsid w:val="001A0686"/>
    <w:rsid w:val="001A2125"/>
    <w:rsid w:val="001C4F23"/>
    <w:rsid w:val="001D18F7"/>
    <w:rsid w:val="001D7800"/>
    <w:rsid w:val="001E70BD"/>
    <w:rsid w:val="00202A68"/>
    <w:rsid w:val="00213A37"/>
    <w:rsid w:val="002159C4"/>
    <w:rsid w:val="002172CC"/>
    <w:rsid w:val="00230B3D"/>
    <w:rsid w:val="002345EA"/>
    <w:rsid w:val="002366A8"/>
    <w:rsid w:val="00245C0A"/>
    <w:rsid w:val="00252B07"/>
    <w:rsid w:val="0027379D"/>
    <w:rsid w:val="00275612"/>
    <w:rsid w:val="002827AC"/>
    <w:rsid w:val="00284685"/>
    <w:rsid w:val="00287043"/>
    <w:rsid w:val="002A1E6B"/>
    <w:rsid w:val="002B2F1A"/>
    <w:rsid w:val="002B4ED9"/>
    <w:rsid w:val="002C0306"/>
    <w:rsid w:val="002C58E9"/>
    <w:rsid w:val="002E6224"/>
    <w:rsid w:val="002E7A8C"/>
    <w:rsid w:val="002E7ACC"/>
    <w:rsid w:val="002F44E1"/>
    <w:rsid w:val="002F6F2A"/>
    <w:rsid w:val="00304E1C"/>
    <w:rsid w:val="003068FF"/>
    <w:rsid w:val="00311B1F"/>
    <w:rsid w:val="0032314E"/>
    <w:rsid w:val="00335B26"/>
    <w:rsid w:val="003616BF"/>
    <w:rsid w:val="00364336"/>
    <w:rsid w:val="00383991"/>
    <w:rsid w:val="00384B8D"/>
    <w:rsid w:val="00386EE6"/>
    <w:rsid w:val="00390452"/>
    <w:rsid w:val="003B5516"/>
    <w:rsid w:val="003B7141"/>
    <w:rsid w:val="003C611D"/>
    <w:rsid w:val="003C6A7A"/>
    <w:rsid w:val="003D2A33"/>
    <w:rsid w:val="003D39EF"/>
    <w:rsid w:val="003D54B7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55F0"/>
    <w:rsid w:val="00473A02"/>
    <w:rsid w:val="00480938"/>
    <w:rsid w:val="00494D37"/>
    <w:rsid w:val="004A0548"/>
    <w:rsid w:val="004A058C"/>
    <w:rsid w:val="004A3FCE"/>
    <w:rsid w:val="004A4EFA"/>
    <w:rsid w:val="004B29EF"/>
    <w:rsid w:val="004B66B8"/>
    <w:rsid w:val="004D58FF"/>
    <w:rsid w:val="004E5C56"/>
    <w:rsid w:val="004F6CE0"/>
    <w:rsid w:val="004F78E5"/>
    <w:rsid w:val="00500008"/>
    <w:rsid w:val="00500710"/>
    <w:rsid w:val="00501CEB"/>
    <w:rsid w:val="005049B0"/>
    <w:rsid w:val="0050745E"/>
    <w:rsid w:val="0051674F"/>
    <w:rsid w:val="00524895"/>
    <w:rsid w:val="005275FD"/>
    <w:rsid w:val="00530A0E"/>
    <w:rsid w:val="00541610"/>
    <w:rsid w:val="005449CD"/>
    <w:rsid w:val="005601C9"/>
    <w:rsid w:val="005613D3"/>
    <w:rsid w:val="00563AE1"/>
    <w:rsid w:val="0056511E"/>
    <w:rsid w:val="0056760F"/>
    <w:rsid w:val="00574410"/>
    <w:rsid w:val="00596BB8"/>
    <w:rsid w:val="0059783C"/>
    <w:rsid w:val="005A0711"/>
    <w:rsid w:val="005A30DB"/>
    <w:rsid w:val="005B4194"/>
    <w:rsid w:val="005B7309"/>
    <w:rsid w:val="005C1104"/>
    <w:rsid w:val="005C1501"/>
    <w:rsid w:val="005C2E34"/>
    <w:rsid w:val="005D0787"/>
    <w:rsid w:val="005D1304"/>
    <w:rsid w:val="005D331A"/>
    <w:rsid w:val="005D75E9"/>
    <w:rsid w:val="005E4EB1"/>
    <w:rsid w:val="005F6938"/>
    <w:rsid w:val="00605465"/>
    <w:rsid w:val="00620302"/>
    <w:rsid w:val="00625CAF"/>
    <w:rsid w:val="00627508"/>
    <w:rsid w:val="006345C1"/>
    <w:rsid w:val="0064245A"/>
    <w:rsid w:val="00645FBD"/>
    <w:rsid w:val="006509B3"/>
    <w:rsid w:val="0065576C"/>
    <w:rsid w:val="00663690"/>
    <w:rsid w:val="00667605"/>
    <w:rsid w:val="006904F2"/>
    <w:rsid w:val="006A1423"/>
    <w:rsid w:val="006A188D"/>
    <w:rsid w:val="006A2644"/>
    <w:rsid w:val="006A5103"/>
    <w:rsid w:val="006A6A25"/>
    <w:rsid w:val="006B4676"/>
    <w:rsid w:val="006C5485"/>
    <w:rsid w:val="006C66D3"/>
    <w:rsid w:val="006C7D68"/>
    <w:rsid w:val="006D213B"/>
    <w:rsid w:val="006E23EA"/>
    <w:rsid w:val="006E50E6"/>
    <w:rsid w:val="006E74C4"/>
    <w:rsid w:val="006F47A3"/>
    <w:rsid w:val="006F6396"/>
    <w:rsid w:val="00706BCF"/>
    <w:rsid w:val="00715805"/>
    <w:rsid w:val="0072300E"/>
    <w:rsid w:val="00725F94"/>
    <w:rsid w:val="00727EAA"/>
    <w:rsid w:val="00740C4E"/>
    <w:rsid w:val="00746DD2"/>
    <w:rsid w:val="00754DA3"/>
    <w:rsid w:val="0075788B"/>
    <w:rsid w:val="00761219"/>
    <w:rsid w:val="00775255"/>
    <w:rsid w:val="007854A0"/>
    <w:rsid w:val="00785B8F"/>
    <w:rsid w:val="00786EC8"/>
    <w:rsid w:val="007911FF"/>
    <w:rsid w:val="00797614"/>
    <w:rsid w:val="007A4963"/>
    <w:rsid w:val="007B396B"/>
    <w:rsid w:val="007B75ED"/>
    <w:rsid w:val="007C51A3"/>
    <w:rsid w:val="007C5B3D"/>
    <w:rsid w:val="007C6535"/>
    <w:rsid w:val="007E338A"/>
    <w:rsid w:val="007F6F01"/>
    <w:rsid w:val="0080064E"/>
    <w:rsid w:val="00806F6B"/>
    <w:rsid w:val="0081170F"/>
    <w:rsid w:val="00811A46"/>
    <w:rsid w:val="008155AB"/>
    <w:rsid w:val="00816B6D"/>
    <w:rsid w:val="008218B0"/>
    <w:rsid w:val="00830FC1"/>
    <w:rsid w:val="00840B8C"/>
    <w:rsid w:val="00840BA1"/>
    <w:rsid w:val="0085416A"/>
    <w:rsid w:val="008558E8"/>
    <w:rsid w:val="0085652B"/>
    <w:rsid w:val="00861237"/>
    <w:rsid w:val="00861787"/>
    <w:rsid w:val="00876642"/>
    <w:rsid w:val="008806F6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C54DD"/>
    <w:rsid w:val="008E54C8"/>
    <w:rsid w:val="008F0BD2"/>
    <w:rsid w:val="008F6252"/>
    <w:rsid w:val="008F7514"/>
    <w:rsid w:val="00900DCD"/>
    <w:rsid w:val="00903964"/>
    <w:rsid w:val="00905232"/>
    <w:rsid w:val="00906901"/>
    <w:rsid w:val="00911E22"/>
    <w:rsid w:val="00917A05"/>
    <w:rsid w:val="00921787"/>
    <w:rsid w:val="009317F5"/>
    <w:rsid w:val="00937953"/>
    <w:rsid w:val="00940AA5"/>
    <w:rsid w:val="009638A0"/>
    <w:rsid w:val="00967BEE"/>
    <w:rsid w:val="00970273"/>
    <w:rsid w:val="00970916"/>
    <w:rsid w:val="0097736C"/>
    <w:rsid w:val="009843EE"/>
    <w:rsid w:val="00990EE0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E247C"/>
    <w:rsid w:val="009F354C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6709F"/>
    <w:rsid w:val="00A72450"/>
    <w:rsid w:val="00A92E0C"/>
    <w:rsid w:val="00A93B3F"/>
    <w:rsid w:val="00AB1236"/>
    <w:rsid w:val="00AB65F1"/>
    <w:rsid w:val="00AB7030"/>
    <w:rsid w:val="00AB74ED"/>
    <w:rsid w:val="00AC0FF0"/>
    <w:rsid w:val="00AD0986"/>
    <w:rsid w:val="00AD434D"/>
    <w:rsid w:val="00AE2B96"/>
    <w:rsid w:val="00B021BE"/>
    <w:rsid w:val="00B304ED"/>
    <w:rsid w:val="00B53983"/>
    <w:rsid w:val="00B61134"/>
    <w:rsid w:val="00B615B1"/>
    <w:rsid w:val="00B6573F"/>
    <w:rsid w:val="00B809CD"/>
    <w:rsid w:val="00B8656C"/>
    <w:rsid w:val="00B925B2"/>
    <w:rsid w:val="00B94D73"/>
    <w:rsid w:val="00BA16C5"/>
    <w:rsid w:val="00BD5729"/>
    <w:rsid w:val="00BE4084"/>
    <w:rsid w:val="00BF3FE1"/>
    <w:rsid w:val="00C01124"/>
    <w:rsid w:val="00C02886"/>
    <w:rsid w:val="00C05AFE"/>
    <w:rsid w:val="00C27849"/>
    <w:rsid w:val="00C45FFF"/>
    <w:rsid w:val="00C47B24"/>
    <w:rsid w:val="00C5359F"/>
    <w:rsid w:val="00C5794C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1D52"/>
    <w:rsid w:val="00CE79A1"/>
    <w:rsid w:val="00CF7EBC"/>
    <w:rsid w:val="00D1618E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6D1A"/>
    <w:rsid w:val="00E33363"/>
    <w:rsid w:val="00E35ABE"/>
    <w:rsid w:val="00E415F9"/>
    <w:rsid w:val="00E51A48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5B3F"/>
    <w:rsid w:val="00EA7BE1"/>
    <w:rsid w:val="00EC06AA"/>
    <w:rsid w:val="00EE518F"/>
    <w:rsid w:val="00EF65C3"/>
    <w:rsid w:val="00F0577F"/>
    <w:rsid w:val="00F3232A"/>
    <w:rsid w:val="00F34AC2"/>
    <w:rsid w:val="00F35AE6"/>
    <w:rsid w:val="00F45693"/>
    <w:rsid w:val="00F6375A"/>
    <w:rsid w:val="00F859E0"/>
    <w:rsid w:val="00F85B67"/>
    <w:rsid w:val="00F936EA"/>
    <w:rsid w:val="00F94FE5"/>
    <w:rsid w:val="00FB6AE1"/>
    <w:rsid w:val="00FC00A9"/>
    <w:rsid w:val="00FC4079"/>
    <w:rsid w:val="00FC6D1F"/>
    <w:rsid w:val="00FC7633"/>
    <w:rsid w:val="00FD2444"/>
    <w:rsid w:val="00FD5AC3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."/>
  <w:listSeparator w:val=";"/>
  <w15:docId w15:val="{76CE4AF7-2FAD-4FB6-8BEF-8E7FCF5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rm-CH" w:eastAsia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ib.gr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ib.gr.ch" TargetMode="External"/><Relationship Id="rId17" Type="http://schemas.openxmlformats.org/officeDocument/2006/relationships/hyperlink" Target="https://www.gr.ch/DE/institutionen/verwaltung/dfg/aib/BewertungsDokumente/Betriebserl%C3%B6se_Gastgewerbe_IT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.ch/DE/institutionen/verwaltung/dfg/aib/BewertungsDokumente/Ertr%C3%A4ge_aus_Vermietung_IT.xls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b.g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.ch/DE/institutionen/verwaltung/dfg/aib/BewertungsDokumente/Baukostenabrechnung_IT.xlsx" TargetMode="External"/><Relationship Id="rId10" Type="http://schemas.openxmlformats.org/officeDocument/2006/relationships/hyperlink" Target="http://www.aib.gr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ib.gr.ch" TargetMode="External"/><Relationship Id="rId14" Type="http://schemas.openxmlformats.org/officeDocument/2006/relationships/hyperlink" Target="http://www.aib.gr.c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Ohne</Kategorie>
    <Language xmlns="http://schemas.microsoft.com/sharepoint/v3">IT</Language>
    <PublishingExpirationDate xmlns="http://schemas.microsoft.com/sharepoint/v3" xsi:nil="true"/>
    <PublishingStartDate xmlns="http://schemas.microsoft.com/sharepoint/v3" xsi:nil="true"/>
    <CustomerID xmlns="http://schemas.microsoft.com/sharepoint/v3">1002</CustomerID>
  </documentManagement>
</p:properties>
</file>

<file path=customXml/itemProps1.xml><?xml version="1.0" encoding="utf-8"?>
<ds:datastoreItem xmlns:ds="http://schemas.openxmlformats.org/officeDocument/2006/customXml" ds:itemID="{CB59FF33-593B-4EB5-A8D8-FA1816A3A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10615-7B48-496E-8FAB-F4A6F1A1B917}"/>
</file>

<file path=customXml/itemProps3.xml><?xml version="1.0" encoding="utf-8"?>
<ds:datastoreItem xmlns:ds="http://schemas.openxmlformats.org/officeDocument/2006/customXml" ds:itemID="{5DB74830-BDE8-4298-95CE-DB515EC2307B}"/>
</file>

<file path=customXml/itemProps4.xml><?xml version="1.0" encoding="utf-8"?>
<ds:datastoreItem xmlns:ds="http://schemas.openxmlformats.org/officeDocument/2006/customXml" ds:itemID="{53702092-A5E2-4797-8C1C-931A8EF24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2653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senza obbligo di valutazione</dc:title>
  <dc:subject/>
  <dc:creator>Taxer Hermine</dc:creator>
  <cp:keywords/>
  <dc:description/>
  <cp:lastModifiedBy>Moronese Marcel</cp:lastModifiedBy>
  <cp:revision>73</cp:revision>
  <cp:lastPrinted>2016-12-28T16:06:00Z</cp:lastPrinted>
  <dcterms:created xsi:type="dcterms:W3CDTF">2016-12-23T14:26:00Z</dcterms:created>
  <dcterms:modified xsi:type="dcterms:W3CDTF">2024-01-26T08:19:00Z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