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08" w:rsidRPr="00AB17F1" w:rsidRDefault="00034B08" w:rsidP="004A3CC0">
      <w:pPr>
        <w:rPr>
          <w:rStyle w:val="Fett"/>
          <w:rFonts w:cs="Arial"/>
          <w:b w:val="0"/>
        </w:rPr>
      </w:pPr>
    </w:p>
    <w:p w:rsidR="00210A0F" w:rsidRPr="00AB17F1" w:rsidRDefault="00210A0F" w:rsidP="004A3CC0">
      <w:pPr>
        <w:rPr>
          <w:rStyle w:val="Fett"/>
          <w:rFonts w:cs="Arial"/>
          <w:b w:val="0"/>
        </w:rPr>
      </w:pPr>
    </w:p>
    <w:p w:rsidR="00661FFB" w:rsidRPr="00031252" w:rsidRDefault="00661FFB" w:rsidP="004A3CC0">
      <w:pPr>
        <w:jc w:val="center"/>
        <w:rPr>
          <w:rStyle w:val="Fett"/>
          <w:rFonts w:cs="Arial"/>
          <w:sz w:val="28"/>
          <w:szCs w:val="28"/>
          <w:lang w:val="it-CH"/>
        </w:rPr>
      </w:pPr>
      <w:r w:rsidRPr="00031252">
        <w:rPr>
          <w:rStyle w:val="Fett"/>
          <w:sz w:val="28"/>
          <w:lang w:val="it-CH"/>
        </w:rPr>
        <w:t xml:space="preserve">REGLAMENT PER LAS ZONAS DA PROTECZIUN </w:t>
      </w:r>
    </w:p>
    <w:p w:rsidR="00F8322A" w:rsidRPr="00031252" w:rsidRDefault="00661FFB" w:rsidP="004A3CC0">
      <w:pPr>
        <w:jc w:val="center"/>
        <w:rPr>
          <w:rStyle w:val="Fett"/>
          <w:rFonts w:cs="Arial"/>
          <w:i/>
          <w:sz w:val="28"/>
          <w:szCs w:val="28"/>
          <w:lang w:val="it-CH"/>
        </w:rPr>
      </w:pPr>
      <w:proofErr w:type="gramStart"/>
      <w:r w:rsidRPr="00031252">
        <w:rPr>
          <w:rStyle w:val="Fett"/>
          <w:sz w:val="28"/>
          <w:lang w:val="it-CH"/>
        </w:rPr>
        <w:t>per</w:t>
      </w:r>
      <w:proofErr w:type="gramEnd"/>
      <w:r w:rsidRPr="00031252">
        <w:rPr>
          <w:rStyle w:val="Fett"/>
          <w:sz w:val="28"/>
          <w:lang w:val="it-CH"/>
        </w:rPr>
        <w:t xml:space="preserve"> </w:t>
      </w:r>
      <w:r w:rsidRPr="00031252">
        <w:rPr>
          <w:rStyle w:val="Fett"/>
          <w:i/>
          <w:sz w:val="28"/>
          <w:lang w:val="it-CH"/>
        </w:rPr>
        <w:t xml:space="preserve">tschiffada(s) da la(s) funtauna(s)/tschiffada(s) d'aua sutterrana </w:t>
      </w:r>
    </w:p>
    <w:p w:rsidR="00661FFB" w:rsidRPr="00031252" w:rsidRDefault="00D16C25" w:rsidP="004A3CC0">
      <w:pPr>
        <w:jc w:val="center"/>
        <w:rPr>
          <w:rStyle w:val="Fett"/>
          <w:rFonts w:cs="Arial"/>
          <w:sz w:val="28"/>
          <w:szCs w:val="28"/>
          <w:lang w:val="it-CH"/>
        </w:rPr>
      </w:pPr>
      <w:proofErr w:type="gramStart"/>
      <w:r w:rsidRPr="00031252">
        <w:rPr>
          <w:rStyle w:val="Fett"/>
          <w:i/>
          <w:sz w:val="28"/>
          <w:lang w:val="it-CH"/>
        </w:rPr>
        <w:t>[num</w:t>
      </w:r>
      <w:proofErr w:type="gramEnd"/>
      <w:r w:rsidRPr="00031252">
        <w:rPr>
          <w:rStyle w:val="Fett"/>
          <w:i/>
          <w:sz w:val="28"/>
          <w:lang w:val="it-CH"/>
        </w:rPr>
        <w:t xml:space="preserve"> da la(s) tschiffada(s)]</w:t>
      </w:r>
      <w:r w:rsidRPr="00031252">
        <w:rPr>
          <w:rStyle w:val="Fett"/>
          <w:sz w:val="28"/>
          <w:lang w:val="it-CH"/>
        </w:rPr>
        <w:t xml:space="preserve"> en la vischnanca da </w:t>
      </w:r>
      <w:r w:rsidRPr="00031252">
        <w:rPr>
          <w:rStyle w:val="Fett"/>
          <w:i/>
          <w:sz w:val="28"/>
          <w:lang w:val="it-CH"/>
        </w:rPr>
        <w:t>[num]</w:t>
      </w:r>
      <w:r>
        <w:rPr>
          <w:rStyle w:val="Endnotenzeichen"/>
          <w:b/>
          <w:i/>
          <w:sz w:val="28"/>
        </w:rPr>
        <w:endnoteReference w:id="1"/>
      </w:r>
    </w:p>
    <w:p w:rsidR="00CB4B74" w:rsidRPr="00031252" w:rsidRDefault="00CB4B74" w:rsidP="004A3CC0">
      <w:pPr>
        <w:jc w:val="center"/>
        <w:rPr>
          <w:rStyle w:val="Fett"/>
          <w:rFonts w:cs="Arial"/>
          <w:b w:val="0"/>
          <w:lang w:val="it-CH"/>
        </w:rPr>
      </w:pPr>
    </w:p>
    <w:p w:rsidR="00661FFB" w:rsidRPr="00031252" w:rsidRDefault="00661FFB" w:rsidP="004A3CC0">
      <w:pPr>
        <w:rPr>
          <w:rStyle w:val="Fett"/>
          <w:rFonts w:cs="Arial"/>
          <w:b w:val="0"/>
          <w:lang w:val="it-CH"/>
        </w:rPr>
      </w:pPr>
      <w:r w:rsidRPr="00031252">
        <w:rPr>
          <w:rStyle w:val="Fett"/>
          <w:b w:val="0"/>
          <w:lang w:val="it-CH"/>
        </w:rPr>
        <w:t xml:space="preserve">Sa basond sin l'art. 20 al. 1 </w:t>
      </w:r>
      <w:proofErr w:type="gramStart"/>
      <w:r w:rsidRPr="00031252">
        <w:rPr>
          <w:rStyle w:val="Fett"/>
          <w:b w:val="0"/>
          <w:lang w:val="it-CH"/>
        </w:rPr>
        <w:t>da la</w:t>
      </w:r>
      <w:proofErr w:type="gramEnd"/>
      <w:r w:rsidRPr="00031252">
        <w:rPr>
          <w:rStyle w:val="Fett"/>
          <w:b w:val="0"/>
          <w:lang w:val="it-CH"/>
        </w:rPr>
        <w:t xml:space="preserve"> lescha federala davart la protecziun da las auas (LPAuas) dals 24 da schaner 1991 sco er sin l'art. 24 </w:t>
      </w:r>
      <w:proofErr w:type="gramStart"/>
      <w:r w:rsidRPr="00031252">
        <w:rPr>
          <w:rStyle w:val="Fett"/>
          <w:b w:val="0"/>
          <w:lang w:val="it-CH"/>
        </w:rPr>
        <w:t>da la</w:t>
      </w:r>
      <w:proofErr w:type="gramEnd"/>
      <w:r w:rsidRPr="00031252">
        <w:rPr>
          <w:rStyle w:val="Fett"/>
          <w:b w:val="0"/>
          <w:lang w:val="it-CH"/>
        </w:rPr>
        <w:t xml:space="preserve"> lescha introductiva tar la lescha federala davart la protecziun da las auas (lescha chantunala davart la protecziun da las auas, LCPA) dals 8 da zercladur 1997 relascha la suprastanza communala da </w:t>
      </w:r>
      <w:r w:rsidRPr="00031252">
        <w:rPr>
          <w:rStyle w:val="Fett"/>
          <w:b w:val="0"/>
          <w:i/>
          <w:lang w:val="it-CH"/>
        </w:rPr>
        <w:t>[num da la vischnanca]</w:t>
      </w:r>
      <w:r w:rsidRPr="00031252">
        <w:rPr>
          <w:rStyle w:val="Fett"/>
          <w:b w:val="0"/>
          <w:lang w:val="it-CH"/>
        </w:rPr>
        <w:t xml:space="preserve"> il suandant reglament per las zonas da protecziun:</w:t>
      </w:r>
    </w:p>
    <w:p w:rsidR="00661FFB" w:rsidRPr="00031252" w:rsidRDefault="00661FFB" w:rsidP="004A3CC0">
      <w:pPr>
        <w:rPr>
          <w:rStyle w:val="Fett"/>
          <w:rFonts w:cs="Arial"/>
          <w:b w:val="0"/>
          <w:lang w:val="it-CH"/>
        </w:rPr>
      </w:pPr>
    </w:p>
    <w:p w:rsidR="00C660DF" w:rsidRPr="00031252" w:rsidRDefault="00C660DF" w:rsidP="004A3CC0">
      <w:pPr>
        <w:rPr>
          <w:rStyle w:val="Fett"/>
          <w:rFonts w:cs="Arial"/>
          <w:b w:val="0"/>
          <w:lang w:val="it-CH"/>
        </w:rPr>
      </w:pPr>
    </w:p>
    <w:p w:rsidR="000445F0" w:rsidRPr="00031252" w:rsidRDefault="000445F0" w:rsidP="004A3CC0">
      <w:pPr>
        <w:rPr>
          <w:rStyle w:val="Fett"/>
          <w:rFonts w:cs="Arial"/>
          <w:b w:val="0"/>
          <w:lang w:val="it-CH"/>
        </w:rPr>
      </w:pPr>
    </w:p>
    <w:p w:rsidR="00661FFB" w:rsidRPr="00AB17F1" w:rsidRDefault="00661FFB" w:rsidP="00947A9F">
      <w:pPr>
        <w:pStyle w:val="berschrift1"/>
        <w:numPr>
          <w:ilvl w:val="0"/>
          <w:numId w:val="4"/>
        </w:numPr>
        <w:tabs>
          <w:tab w:val="left" w:pos="0"/>
          <w:tab w:val="left" w:pos="142"/>
          <w:tab w:val="left" w:pos="426"/>
          <w:tab w:val="left" w:pos="851"/>
        </w:tabs>
        <w:overflowPunct w:val="0"/>
        <w:autoSpaceDE w:val="0"/>
        <w:autoSpaceDN w:val="0"/>
        <w:adjustRightInd w:val="0"/>
        <w:ind w:left="142" w:hanging="142"/>
        <w:textAlignment w:val="baseline"/>
        <w:rPr>
          <w:rStyle w:val="Fett"/>
          <w:rFonts w:cs="Arial"/>
          <w:b/>
        </w:rPr>
      </w:pPr>
      <w:r>
        <w:rPr>
          <w:rStyle w:val="Fett"/>
          <w:b/>
        </w:rPr>
        <w:t>Disposiziuns generalas</w:t>
      </w:r>
    </w:p>
    <w:p w:rsidR="00C660DF" w:rsidRPr="00AB17F1" w:rsidRDefault="00C660DF" w:rsidP="004A3CC0">
      <w:pPr>
        <w:tabs>
          <w:tab w:val="left" w:pos="142"/>
          <w:tab w:val="left" w:pos="284"/>
          <w:tab w:val="left" w:pos="709"/>
          <w:tab w:val="left" w:pos="851"/>
          <w:tab w:val="left" w:pos="1134"/>
          <w:tab w:val="left" w:pos="7371"/>
        </w:tabs>
        <w:ind w:left="142" w:hanging="142"/>
        <w:rPr>
          <w:rStyle w:val="Fett"/>
          <w:rFonts w:cs="Arial"/>
          <w:b w:val="0"/>
        </w:rPr>
      </w:pPr>
    </w:p>
    <w:p w:rsidR="001C626C" w:rsidRPr="00AB17F1" w:rsidRDefault="001C626C" w:rsidP="004A3CC0">
      <w:pPr>
        <w:tabs>
          <w:tab w:val="left" w:pos="142"/>
          <w:tab w:val="left" w:pos="284"/>
          <w:tab w:val="left" w:pos="426"/>
          <w:tab w:val="left" w:pos="851"/>
          <w:tab w:val="left" w:pos="7371"/>
        </w:tabs>
        <w:ind w:left="142" w:hanging="142"/>
        <w:rPr>
          <w:rStyle w:val="Fett"/>
          <w:rFonts w:cs="Arial"/>
          <w:b w:val="0"/>
        </w:rPr>
      </w:pPr>
    </w:p>
    <w:p w:rsidR="00661FFB" w:rsidRPr="00AB17F1" w:rsidRDefault="00661FFB" w:rsidP="004A3CC0">
      <w:pPr>
        <w:tabs>
          <w:tab w:val="left" w:pos="142"/>
          <w:tab w:val="left" w:pos="284"/>
          <w:tab w:val="left" w:pos="426"/>
          <w:tab w:val="left" w:pos="851"/>
          <w:tab w:val="left" w:pos="7371"/>
        </w:tabs>
        <w:ind w:left="142" w:hanging="142"/>
        <w:rPr>
          <w:rStyle w:val="Fett"/>
          <w:rFonts w:cs="Arial"/>
        </w:rPr>
      </w:pPr>
      <w:r>
        <w:rPr>
          <w:rStyle w:val="Fett"/>
        </w:rPr>
        <w:t xml:space="preserve">Art. 1 </w:t>
      </w:r>
      <w:r>
        <w:tab/>
      </w:r>
      <w:r>
        <w:rPr>
          <w:rStyle w:val="Fett"/>
        </w:rPr>
        <w:t>Intent e champ d'applicaziun</w:t>
      </w:r>
    </w:p>
    <w:p w:rsidR="00CE6F6C" w:rsidRPr="00AB17F1" w:rsidRDefault="00CE6F6C" w:rsidP="004A3CC0">
      <w:pPr>
        <w:tabs>
          <w:tab w:val="left" w:pos="142"/>
          <w:tab w:val="left" w:pos="284"/>
          <w:tab w:val="left" w:pos="709"/>
          <w:tab w:val="left" w:pos="851"/>
          <w:tab w:val="left" w:pos="1134"/>
          <w:tab w:val="left" w:pos="7371"/>
        </w:tabs>
        <w:ind w:left="142" w:hanging="142"/>
        <w:rPr>
          <w:rStyle w:val="Fett"/>
          <w:rFonts w:cs="Arial"/>
          <w:b w:val="0"/>
        </w:rPr>
      </w:pPr>
    </w:p>
    <w:p w:rsidR="00661FFB" w:rsidRPr="00031252" w:rsidRDefault="00661FFB" w:rsidP="00914C62">
      <w:pPr>
        <w:tabs>
          <w:tab w:val="left" w:pos="0"/>
          <w:tab w:val="left" w:pos="142"/>
          <w:tab w:val="left" w:pos="284"/>
          <w:tab w:val="left" w:pos="709"/>
          <w:tab w:val="left" w:pos="851"/>
          <w:tab w:val="left" w:pos="7371"/>
        </w:tabs>
        <w:ind w:right="-1"/>
        <w:rPr>
          <w:rStyle w:val="Fett"/>
          <w:rFonts w:cs="Arial"/>
          <w:b w:val="0"/>
          <w:lang w:val="it-CH"/>
        </w:rPr>
      </w:pPr>
      <w:r w:rsidRPr="00031252">
        <w:rPr>
          <w:rStyle w:val="Fett"/>
          <w:b w:val="0"/>
          <w:vertAlign w:val="superscript"/>
          <w:lang w:val="it-CH"/>
        </w:rPr>
        <w:t>1</w:t>
      </w:r>
      <w:r w:rsidRPr="00031252">
        <w:rPr>
          <w:lang w:val="it-CH"/>
        </w:rPr>
        <w:tab/>
      </w:r>
      <w:proofErr w:type="gramStart"/>
      <w:r w:rsidRPr="00031252">
        <w:rPr>
          <w:rStyle w:val="Fett"/>
          <w:b w:val="0"/>
          <w:lang w:val="it-CH"/>
        </w:rPr>
        <w:t>Quest reglament fixescha las restricziuns d'utilisaziun e las mesiras da protecziun necess</w:t>
      </w:r>
      <w:r w:rsidRPr="00031252">
        <w:rPr>
          <w:rStyle w:val="Fett"/>
          <w:b w:val="0"/>
          <w:lang w:val="it-CH"/>
        </w:rPr>
        <w:t>a</w:t>
      </w:r>
      <w:r w:rsidRPr="00031252">
        <w:rPr>
          <w:rStyle w:val="Fett"/>
          <w:b w:val="0"/>
          <w:lang w:val="it-CH"/>
        </w:rPr>
        <w:t xml:space="preserve">rias per proteger l'aua sutterrana utilisada sco </w:t>
      </w:r>
      <w:proofErr w:type="gramEnd"/>
      <w:r w:rsidRPr="00031252">
        <w:rPr>
          <w:rStyle w:val="Fett"/>
          <w:b w:val="0"/>
          <w:lang w:val="it-CH"/>
        </w:rPr>
        <w:t xml:space="preserve">aua da baiver. </w:t>
      </w:r>
    </w:p>
    <w:p w:rsidR="00C660DF" w:rsidRPr="00031252" w:rsidRDefault="00C660DF" w:rsidP="00914C62">
      <w:pPr>
        <w:tabs>
          <w:tab w:val="left" w:pos="0"/>
          <w:tab w:val="left" w:pos="142"/>
          <w:tab w:val="left" w:pos="284"/>
          <w:tab w:val="left" w:pos="709"/>
          <w:tab w:val="left" w:pos="851"/>
          <w:tab w:val="left" w:pos="7371"/>
        </w:tabs>
        <w:ind w:right="-1"/>
        <w:rPr>
          <w:rStyle w:val="Fett"/>
          <w:rFonts w:cs="Arial"/>
          <w:b w:val="0"/>
          <w:lang w:val="it-CH"/>
        </w:rPr>
      </w:pPr>
    </w:p>
    <w:p w:rsidR="00661FFB" w:rsidRPr="00031252" w:rsidRDefault="00661FFB" w:rsidP="00914C62">
      <w:pPr>
        <w:tabs>
          <w:tab w:val="left" w:pos="0"/>
          <w:tab w:val="left" w:pos="142"/>
          <w:tab w:val="left" w:pos="284"/>
          <w:tab w:val="left" w:pos="709"/>
          <w:tab w:val="left" w:pos="851"/>
          <w:tab w:val="left" w:pos="8080"/>
        </w:tabs>
        <w:overflowPunct w:val="0"/>
        <w:autoSpaceDE w:val="0"/>
        <w:autoSpaceDN w:val="0"/>
        <w:adjustRightInd w:val="0"/>
        <w:ind w:right="-1"/>
        <w:textAlignment w:val="baseline"/>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Il reglament vala per ils territoris designads </w:t>
      </w:r>
      <w:r w:rsidRPr="00031252">
        <w:rPr>
          <w:rStyle w:val="Fett"/>
          <w:b w:val="0"/>
          <w:i/>
          <w:lang w:val="it-CH"/>
        </w:rPr>
        <w:t xml:space="preserve">(en il plan da las zonas da protecziun/en ils plans da las zonas da protecziun [num </w:t>
      </w:r>
      <w:proofErr w:type="gramStart"/>
      <w:r w:rsidRPr="00031252">
        <w:rPr>
          <w:rStyle w:val="Fett"/>
          <w:b w:val="0"/>
          <w:i/>
          <w:lang w:val="it-CH"/>
        </w:rPr>
        <w:t>da la</w:t>
      </w:r>
      <w:proofErr w:type="gramEnd"/>
      <w:r w:rsidRPr="00031252">
        <w:rPr>
          <w:rStyle w:val="Fett"/>
          <w:b w:val="0"/>
          <w:i/>
          <w:lang w:val="it-CH"/>
        </w:rPr>
        <w:t>(s) tschiffada(s)])</w:t>
      </w:r>
      <w:r w:rsidRPr="00031252">
        <w:rPr>
          <w:rStyle w:val="Fett"/>
          <w:b w:val="0"/>
          <w:lang w:val="it-CH"/>
        </w:rPr>
        <w:t xml:space="preserve"> dals </w:t>
      </w:r>
      <w:r w:rsidRPr="00031252">
        <w:rPr>
          <w:rStyle w:val="Fett"/>
          <w:b w:val="0"/>
          <w:i/>
          <w:lang w:val="it-CH"/>
        </w:rPr>
        <w:t>[data]</w:t>
      </w:r>
      <w:r w:rsidRPr="00031252">
        <w:rPr>
          <w:rStyle w:val="Fett"/>
          <w:b w:val="0"/>
          <w:lang w:val="it-CH"/>
        </w:rPr>
        <w:t>, scala 1:</w:t>
      </w:r>
      <w:r w:rsidRPr="00031252">
        <w:rPr>
          <w:rStyle w:val="Fett"/>
          <w:b w:val="0"/>
          <w:i/>
          <w:lang w:val="it-CH"/>
        </w:rPr>
        <w:t>[scala]</w:t>
      </w:r>
      <w:r w:rsidRPr="00031252">
        <w:rPr>
          <w:rStyle w:val="Fett"/>
          <w:b w:val="0"/>
          <w:lang w:val="it-CH"/>
        </w:rPr>
        <w:t>.</w:t>
      </w:r>
    </w:p>
    <w:p w:rsidR="00661FFB" w:rsidRPr="00031252" w:rsidRDefault="00661FFB" w:rsidP="00914C62">
      <w:pPr>
        <w:tabs>
          <w:tab w:val="left" w:pos="0"/>
          <w:tab w:val="left" w:pos="142"/>
          <w:tab w:val="left" w:pos="284"/>
          <w:tab w:val="left" w:pos="709"/>
          <w:tab w:val="left" w:pos="851"/>
          <w:tab w:val="left" w:pos="8080"/>
        </w:tabs>
        <w:ind w:right="-1"/>
        <w:rPr>
          <w:rStyle w:val="Fett"/>
          <w:rFonts w:cs="Arial"/>
          <w:b w:val="0"/>
          <w:lang w:val="it-CH"/>
        </w:rPr>
      </w:pPr>
    </w:p>
    <w:p w:rsidR="005A2CAF" w:rsidRPr="00031252" w:rsidRDefault="0006231E" w:rsidP="004A3CC0">
      <w:pPr>
        <w:tabs>
          <w:tab w:val="left" w:pos="142"/>
          <w:tab w:val="left" w:pos="284"/>
          <w:tab w:val="left" w:pos="851"/>
          <w:tab w:val="left" w:pos="1418"/>
          <w:tab w:val="left" w:pos="7655"/>
        </w:tabs>
        <w:ind w:left="142" w:right="-1" w:hanging="142"/>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La zona da protecziun </w:t>
      </w:r>
      <w:proofErr w:type="gramStart"/>
      <w:r w:rsidRPr="00031252">
        <w:rPr>
          <w:rStyle w:val="Fett"/>
          <w:b w:val="0"/>
          <w:lang w:val="it-CH"/>
        </w:rPr>
        <w:t>da l'</w:t>
      </w:r>
      <w:proofErr w:type="gramEnd"/>
      <w:r w:rsidRPr="00031252">
        <w:rPr>
          <w:rStyle w:val="Fett"/>
          <w:b w:val="0"/>
          <w:lang w:val="it-CH"/>
        </w:rPr>
        <w:t>aua sutterrana (zona S) è sutdividida en</w:t>
      </w:r>
      <w:r>
        <w:rPr>
          <w:rStyle w:val="Endnotenzeichen"/>
        </w:rPr>
        <w:endnoteReference w:id="2"/>
      </w:r>
      <w:r w:rsidRPr="00031252">
        <w:rPr>
          <w:rStyle w:val="Fett"/>
          <w:b w:val="0"/>
          <w:lang w:val="it-CH"/>
        </w:rPr>
        <w:t>:</w:t>
      </w:r>
    </w:p>
    <w:p w:rsidR="005A2CAF" w:rsidRPr="00031252" w:rsidRDefault="005A2CAF" w:rsidP="00947A9F">
      <w:pPr>
        <w:pStyle w:val="standArt"/>
        <w:numPr>
          <w:ilvl w:val="0"/>
          <w:numId w:val="5"/>
        </w:numPr>
        <w:tabs>
          <w:tab w:val="left" w:pos="142"/>
          <w:tab w:val="left" w:pos="284"/>
          <w:tab w:val="left" w:pos="851"/>
        </w:tabs>
        <w:spacing w:before="0" w:after="0"/>
        <w:ind w:left="851" w:hanging="284"/>
        <w:rPr>
          <w:rStyle w:val="Fett"/>
          <w:rFonts w:cs="Arial"/>
          <w:b w:val="0"/>
          <w:lang w:val="it-CH"/>
        </w:rPr>
      </w:pPr>
      <w:proofErr w:type="gramStart"/>
      <w:r w:rsidRPr="00031252">
        <w:rPr>
          <w:rStyle w:val="Fett"/>
          <w:b w:val="0"/>
          <w:lang w:val="it-CH"/>
        </w:rPr>
        <w:t>sectur</w:t>
      </w:r>
      <w:proofErr w:type="gramEnd"/>
      <w:r w:rsidRPr="00031252">
        <w:rPr>
          <w:rStyle w:val="Fett"/>
          <w:b w:val="0"/>
          <w:lang w:val="it-CH"/>
        </w:rPr>
        <w:t xml:space="preserve"> da la tschiffada</w:t>
      </w:r>
      <w:r w:rsidRPr="00031252">
        <w:rPr>
          <w:lang w:val="it-CH"/>
        </w:rPr>
        <w:tab/>
      </w:r>
      <w:r w:rsidRPr="00031252">
        <w:rPr>
          <w:lang w:val="it-CH"/>
        </w:rPr>
        <w:tab/>
      </w:r>
      <w:r w:rsidRPr="00031252">
        <w:rPr>
          <w:rStyle w:val="Fett"/>
          <w:b w:val="0"/>
          <w:lang w:val="it-CH"/>
        </w:rPr>
        <w:t>zona S1</w:t>
      </w:r>
    </w:p>
    <w:p w:rsidR="005A2CAF" w:rsidRPr="00031252" w:rsidRDefault="00AE1587" w:rsidP="00947A9F">
      <w:pPr>
        <w:pStyle w:val="standArt"/>
        <w:numPr>
          <w:ilvl w:val="0"/>
          <w:numId w:val="5"/>
        </w:numPr>
        <w:tabs>
          <w:tab w:val="left" w:pos="142"/>
          <w:tab w:val="left" w:pos="284"/>
          <w:tab w:val="left" w:pos="851"/>
        </w:tabs>
        <w:spacing w:before="0" w:after="0"/>
        <w:ind w:left="851" w:hanging="284"/>
        <w:rPr>
          <w:rStyle w:val="Fett"/>
          <w:rFonts w:cs="Arial"/>
          <w:b w:val="0"/>
          <w:lang w:val="it-CH"/>
        </w:rPr>
      </w:pPr>
      <w:proofErr w:type="gramStart"/>
      <w:r w:rsidRPr="00031252">
        <w:rPr>
          <w:rStyle w:val="Fett"/>
          <w:b w:val="0"/>
          <w:lang w:val="it-CH"/>
        </w:rPr>
        <w:t>zona</w:t>
      </w:r>
      <w:proofErr w:type="gramEnd"/>
      <w:r w:rsidRPr="00031252">
        <w:rPr>
          <w:rStyle w:val="Fett"/>
          <w:b w:val="0"/>
          <w:lang w:val="it-CH"/>
        </w:rPr>
        <w:t xml:space="preserve"> da protecziun pli stretga</w:t>
      </w:r>
      <w:r w:rsidRPr="00031252">
        <w:rPr>
          <w:lang w:val="it-CH"/>
        </w:rPr>
        <w:tab/>
      </w:r>
      <w:r w:rsidRPr="00031252">
        <w:rPr>
          <w:rStyle w:val="Fett"/>
          <w:b w:val="0"/>
          <w:lang w:val="it-CH"/>
        </w:rPr>
        <w:t>zona S2</w:t>
      </w:r>
    </w:p>
    <w:p w:rsidR="005A2CAF" w:rsidRPr="00031252" w:rsidRDefault="00AE1587" w:rsidP="00947A9F">
      <w:pPr>
        <w:pStyle w:val="standArt"/>
        <w:numPr>
          <w:ilvl w:val="0"/>
          <w:numId w:val="5"/>
        </w:numPr>
        <w:tabs>
          <w:tab w:val="left" w:pos="142"/>
          <w:tab w:val="left" w:pos="284"/>
          <w:tab w:val="left" w:pos="851"/>
        </w:tabs>
        <w:spacing w:before="0" w:after="0"/>
        <w:ind w:left="851" w:hanging="284"/>
        <w:rPr>
          <w:rStyle w:val="Fett"/>
          <w:rFonts w:cs="Arial"/>
          <w:b w:val="0"/>
          <w:lang w:val="it-CH"/>
        </w:rPr>
      </w:pPr>
      <w:proofErr w:type="gramStart"/>
      <w:r w:rsidRPr="00031252">
        <w:rPr>
          <w:rStyle w:val="Fett"/>
          <w:b w:val="0"/>
          <w:lang w:val="it-CH"/>
        </w:rPr>
        <w:t>zona</w:t>
      </w:r>
      <w:proofErr w:type="gramEnd"/>
      <w:r w:rsidRPr="00031252">
        <w:rPr>
          <w:rStyle w:val="Fett"/>
          <w:b w:val="0"/>
          <w:lang w:val="it-CH"/>
        </w:rPr>
        <w:t xml:space="preserve"> da protecziun pli vasta </w:t>
      </w:r>
      <w:r w:rsidRPr="00031252">
        <w:rPr>
          <w:lang w:val="it-CH"/>
        </w:rPr>
        <w:tab/>
      </w:r>
      <w:r w:rsidRPr="00031252">
        <w:rPr>
          <w:rStyle w:val="Fett"/>
          <w:b w:val="0"/>
          <w:lang w:val="it-CH"/>
        </w:rPr>
        <w:t>zona S3</w:t>
      </w:r>
    </w:p>
    <w:p w:rsidR="005A2CAF" w:rsidRPr="00031252" w:rsidRDefault="005A2CAF" w:rsidP="00914C62">
      <w:pPr>
        <w:tabs>
          <w:tab w:val="left" w:pos="0"/>
          <w:tab w:val="left" w:pos="142"/>
          <w:tab w:val="left" w:pos="284"/>
          <w:tab w:val="left" w:pos="851"/>
          <w:tab w:val="left" w:pos="3119"/>
          <w:tab w:val="left" w:pos="7655"/>
        </w:tabs>
        <w:overflowPunct w:val="0"/>
        <w:autoSpaceDE w:val="0"/>
        <w:autoSpaceDN w:val="0"/>
        <w:adjustRightInd w:val="0"/>
        <w:textAlignment w:val="baseline"/>
        <w:rPr>
          <w:rStyle w:val="Fett"/>
          <w:rFonts w:cs="Arial"/>
          <w:b w:val="0"/>
          <w:lang w:val="it-CH"/>
        </w:rPr>
      </w:pPr>
    </w:p>
    <w:p w:rsidR="00E70C63" w:rsidRPr="00031252" w:rsidRDefault="0006231E" w:rsidP="00914C62">
      <w:pPr>
        <w:tabs>
          <w:tab w:val="left" w:pos="0"/>
          <w:tab w:val="left" w:pos="142"/>
          <w:tab w:val="left" w:pos="284"/>
          <w:tab w:val="left" w:pos="851"/>
          <w:tab w:val="left" w:pos="3119"/>
          <w:tab w:val="left" w:pos="7655"/>
        </w:tabs>
        <w:overflowPunct w:val="0"/>
        <w:autoSpaceDE w:val="0"/>
        <w:autoSpaceDN w:val="0"/>
        <w:adjustRightInd w:val="0"/>
        <w:textAlignment w:val="baseline"/>
        <w:rPr>
          <w:rStyle w:val="Fett"/>
          <w:rFonts w:cs="Arial"/>
          <w:b w:val="0"/>
          <w:lang w:val="it-CH"/>
        </w:rPr>
      </w:pPr>
      <w:r w:rsidRPr="00031252">
        <w:rPr>
          <w:rStyle w:val="Fett"/>
          <w:b w:val="0"/>
          <w:vertAlign w:val="superscript"/>
          <w:lang w:val="it-CH"/>
        </w:rPr>
        <w:t>4</w:t>
      </w:r>
      <w:r w:rsidRPr="00031252">
        <w:rPr>
          <w:lang w:val="it-CH"/>
        </w:rPr>
        <w:tab/>
      </w:r>
      <w:r w:rsidRPr="00031252">
        <w:rPr>
          <w:rStyle w:val="Fett"/>
          <w:b w:val="0"/>
          <w:lang w:val="it-CH"/>
        </w:rPr>
        <w:t xml:space="preserve">Las zonas da protecziun </w:t>
      </w:r>
      <w:proofErr w:type="gramStart"/>
      <w:r w:rsidRPr="00031252">
        <w:rPr>
          <w:rStyle w:val="Fett"/>
          <w:b w:val="0"/>
          <w:lang w:val="it-CH"/>
        </w:rPr>
        <w:t>da l'</w:t>
      </w:r>
      <w:proofErr w:type="gramEnd"/>
      <w:r w:rsidRPr="00031252">
        <w:rPr>
          <w:rStyle w:val="Fett"/>
          <w:b w:val="0"/>
          <w:lang w:val="it-CH"/>
        </w:rPr>
        <w:t>aua sutterrana servan a proteger las tschiffadas d'aua sutte</w:t>
      </w:r>
      <w:r w:rsidRPr="00031252">
        <w:rPr>
          <w:rStyle w:val="Fett"/>
          <w:b w:val="0"/>
          <w:lang w:val="it-CH"/>
        </w:rPr>
        <w:t>r</w:t>
      </w:r>
      <w:r w:rsidRPr="00031252">
        <w:rPr>
          <w:rStyle w:val="Fett"/>
          <w:b w:val="0"/>
          <w:lang w:val="it-CH"/>
        </w:rPr>
        <w:t>rana e d'aua da funtauna cunter effects negativs per la qualitad e per la quantitad, direct</w:t>
      </w:r>
      <w:r w:rsidRPr="00031252">
        <w:rPr>
          <w:rStyle w:val="Fett"/>
          <w:b w:val="0"/>
          <w:lang w:val="it-CH"/>
        </w:rPr>
        <w:t>a</w:t>
      </w:r>
      <w:r w:rsidRPr="00031252">
        <w:rPr>
          <w:rStyle w:val="Fett"/>
          <w:b w:val="0"/>
          <w:lang w:val="it-CH"/>
        </w:rPr>
        <w:t>main avant che l'aua vegn duvrada sco aua da baiver.</w:t>
      </w:r>
      <w:r>
        <w:rPr>
          <w:rStyle w:val="Fett"/>
          <w:b w:val="0"/>
          <w:vertAlign w:val="superscript"/>
        </w:rPr>
        <w:endnoteReference w:id="3"/>
      </w:r>
    </w:p>
    <w:p w:rsidR="00E70C63" w:rsidRPr="00031252" w:rsidRDefault="00E70C63" w:rsidP="00914C62">
      <w:pPr>
        <w:tabs>
          <w:tab w:val="left" w:pos="0"/>
          <w:tab w:val="left" w:pos="142"/>
          <w:tab w:val="left" w:pos="284"/>
          <w:tab w:val="left" w:pos="851"/>
          <w:tab w:val="left" w:pos="3119"/>
          <w:tab w:val="left" w:pos="7655"/>
        </w:tabs>
        <w:overflowPunct w:val="0"/>
        <w:autoSpaceDE w:val="0"/>
        <w:autoSpaceDN w:val="0"/>
        <w:adjustRightInd w:val="0"/>
        <w:textAlignment w:val="baseline"/>
        <w:rPr>
          <w:rStyle w:val="Fett"/>
          <w:rFonts w:cs="Arial"/>
          <w:b w:val="0"/>
          <w:lang w:val="it-CH"/>
        </w:rPr>
      </w:pPr>
    </w:p>
    <w:p w:rsidR="00E70C63" w:rsidRPr="00031252" w:rsidRDefault="00E70C63" w:rsidP="00914C62">
      <w:pPr>
        <w:tabs>
          <w:tab w:val="left" w:pos="0"/>
          <w:tab w:val="left" w:pos="142"/>
          <w:tab w:val="left" w:pos="284"/>
          <w:tab w:val="left" w:pos="851"/>
          <w:tab w:val="left" w:pos="3119"/>
          <w:tab w:val="left" w:pos="7655"/>
        </w:tabs>
        <w:overflowPunct w:val="0"/>
        <w:autoSpaceDE w:val="0"/>
        <w:autoSpaceDN w:val="0"/>
        <w:adjustRightInd w:val="0"/>
        <w:textAlignment w:val="baseline"/>
        <w:rPr>
          <w:rStyle w:val="Fett"/>
          <w:rFonts w:cs="Arial"/>
          <w:b w:val="0"/>
          <w:lang w:val="it-CH"/>
        </w:rPr>
      </w:pPr>
      <w:r w:rsidRPr="00031252">
        <w:rPr>
          <w:rStyle w:val="Fett"/>
          <w:b w:val="0"/>
          <w:vertAlign w:val="superscript"/>
          <w:lang w:val="it-CH"/>
        </w:rPr>
        <w:t>5</w:t>
      </w:r>
      <w:r w:rsidRPr="00031252">
        <w:rPr>
          <w:lang w:val="it-CH"/>
        </w:rPr>
        <w:tab/>
      </w:r>
      <w:r w:rsidRPr="00031252">
        <w:rPr>
          <w:rStyle w:val="Fett"/>
          <w:b w:val="0"/>
          <w:lang w:val="it-CH"/>
        </w:rPr>
        <w:t xml:space="preserve">Basa per las zonas da protecziun per </w:t>
      </w:r>
      <w:r w:rsidRPr="00031252">
        <w:rPr>
          <w:rStyle w:val="Fett"/>
          <w:b w:val="0"/>
          <w:i/>
          <w:lang w:val="it-CH"/>
        </w:rPr>
        <w:t>la</w:t>
      </w:r>
      <w:proofErr w:type="gramStart"/>
      <w:r w:rsidRPr="00031252">
        <w:rPr>
          <w:rStyle w:val="Fett"/>
          <w:b w:val="0"/>
          <w:i/>
          <w:lang w:val="it-CH"/>
        </w:rPr>
        <w:t>(</w:t>
      </w:r>
      <w:proofErr w:type="gramEnd"/>
      <w:r w:rsidRPr="00031252">
        <w:rPr>
          <w:rStyle w:val="Fett"/>
          <w:b w:val="0"/>
          <w:i/>
          <w:lang w:val="it-CH"/>
        </w:rPr>
        <w:t>s) tschiffada(s) da la(s) funtauna/tschiffada(s) d'aua sutterrana [num da la(s) tschiffada(s)]</w:t>
      </w:r>
      <w:r w:rsidRPr="00031252">
        <w:rPr>
          <w:rStyle w:val="Fett"/>
          <w:b w:val="0"/>
          <w:lang w:val="it-CH"/>
        </w:rPr>
        <w:t xml:space="preserve"> è il rapport idrogeologic da </w:t>
      </w:r>
      <w:r w:rsidRPr="00031252">
        <w:rPr>
          <w:rStyle w:val="Fett"/>
          <w:b w:val="0"/>
          <w:i/>
          <w:lang w:val="it-CH"/>
        </w:rPr>
        <w:t>[num dal redactur dal rapport resp. da la firma]</w:t>
      </w:r>
      <w:r w:rsidRPr="00031252">
        <w:rPr>
          <w:rStyle w:val="Fett"/>
          <w:b w:val="0"/>
          <w:lang w:val="it-CH"/>
        </w:rPr>
        <w:t xml:space="preserve"> dals </w:t>
      </w:r>
      <w:r w:rsidRPr="00031252">
        <w:rPr>
          <w:rStyle w:val="Fett"/>
          <w:b w:val="0"/>
          <w:i/>
          <w:lang w:val="it-CH"/>
        </w:rPr>
        <w:t>[data]</w:t>
      </w:r>
      <w:r w:rsidRPr="00031252">
        <w:rPr>
          <w:rStyle w:val="Fett"/>
          <w:b w:val="0"/>
          <w:lang w:val="it-CH"/>
        </w:rPr>
        <w:t>.</w:t>
      </w:r>
    </w:p>
    <w:p w:rsidR="00E57117" w:rsidRPr="00031252" w:rsidRDefault="00E57117" w:rsidP="00E57117">
      <w:pPr>
        <w:tabs>
          <w:tab w:val="left" w:pos="0"/>
          <w:tab w:val="left" w:pos="142"/>
          <w:tab w:val="left" w:pos="284"/>
          <w:tab w:val="left" w:pos="851"/>
          <w:tab w:val="left" w:pos="3119"/>
          <w:tab w:val="left" w:pos="7655"/>
        </w:tabs>
        <w:overflowPunct w:val="0"/>
        <w:autoSpaceDE w:val="0"/>
        <w:autoSpaceDN w:val="0"/>
        <w:adjustRightInd w:val="0"/>
        <w:textAlignment w:val="baseline"/>
        <w:rPr>
          <w:rStyle w:val="Fett"/>
          <w:rFonts w:cs="Arial"/>
          <w:b w:val="0"/>
          <w:lang w:val="it-CH"/>
        </w:rPr>
      </w:pPr>
    </w:p>
    <w:p w:rsidR="00E57117" w:rsidRPr="00031252" w:rsidRDefault="00E57117" w:rsidP="00E57117">
      <w:pPr>
        <w:tabs>
          <w:tab w:val="left" w:pos="0"/>
          <w:tab w:val="left" w:pos="142"/>
          <w:tab w:val="left" w:pos="284"/>
          <w:tab w:val="left" w:pos="851"/>
          <w:tab w:val="left" w:pos="3119"/>
          <w:tab w:val="left" w:pos="7655"/>
        </w:tabs>
        <w:overflowPunct w:val="0"/>
        <w:autoSpaceDE w:val="0"/>
        <w:autoSpaceDN w:val="0"/>
        <w:adjustRightInd w:val="0"/>
        <w:textAlignment w:val="baseline"/>
        <w:rPr>
          <w:rStyle w:val="Fett"/>
          <w:rFonts w:cs="Arial"/>
          <w:b w:val="0"/>
          <w:lang w:val="fr-CH"/>
        </w:rPr>
      </w:pPr>
      <w:r w:rsidRPr="00031252">
        <w:rPr>
          <w:rStyle w:val="Fett"/>
          <w:b w:val="0"/>
          <w:vertAlign w:val="superscript"/>
          <w:lang w:val="fr-CH"/>
        </w:rPr>
        <w:t>6</w:t>
      </w:r>
      <w:r w:rsidRPr="00031252">
        <w:rPr>
          <w:lang w:val="fr-CH"/>
        </w:rPr>
        <w:tab/>
      </w:r>
      <w:r w:rsidRPr="00031252">
        <w:rPr>
          <w:rStyle w:val="Fett"/>
          <w:b w:val="0"/>
          <w:lang w:val="fr-CH"/>
        </w:rPr>
        <w:t>Las designaziuns da persunas duvradas en quest reglament sa refereschan a persunas d'omaduas schlattainas.</w:t>
      </w:r>
    </w:p>
    <w:p w:rsidR="00814252" w:rsidRPr="00031252" w:rsidRDefault="00814252" w:rsidP="00914C62">
      <w:pPr>
        <w:tabs>
          <w:tab w:val="left" w:pos="0"/>
          <w:tab w:val="left" w:pos="142"/>
          <w:tab w:val="left" w:pos="284"/>
          <w:tab w:val="left" w:pos="851"/>
          <w:tab w:val="left" w:pos="1134"/>
          <w:tab w:val="left" w:pos="7655"/>
        </w:tabs>
        <w:rPr>
          <w:rStyle w:val="Fett"/>
          <w:rFonts w:cs="Arial"/>
          <w:b w:val="0"/>
          <w:lang w:val="fr-CH"/>
        </w:rPr>
      </w:pPr>
    </w:p>
    <w:p w:rsidR="00814252" w:rsidRPr="00031252" w:rsidRDefault="00814252" w:rsidP="00914C62">
      <w:pPr>
        <w:tabs>
          <w:tab w:val="left" w:pos="0"/>
          <w:tab w:val="left" w:pos="142"/>
          <w:tab w:val="left" w:pos="284"/>
          <w:tab w:val="left" w:pos="851"/>
          <w:tab w:val="left" w:pos="1134"/>
          <w:tab w:val="left" w:pos="7655"/>
        </w:tabs>
        <w:rPr>
          <w:rStyle w:val="Fett"/>
          <w:rFonts w:cs="Arial"/>
          <w:b w:val="0"/>
          <w:lang w:val="fr-CH"/>
        </w:rPr>
      </w:pPr>
    </w:p>
    <w:p w:rsidR="00FB5721" w:rsidRPr="00814252" w:rsidRDefault="00E21D88" w:rsidP="00914C62">
      <w:pPr>
        <w:tabs>
          <w:tab w:val="left" w:pos="0"/>
          <w:tab w:val="left" w:pos="142"/>
          <w:tab w:val="left" w:pos="284"/>
          <w:tab w:val="left" w:pos="851"/>
          <w:tab w:val="left" w:pos="1134"/>
          <w:tab w:val="left" w:pos="7655"/>
        </w:tabs>
        <w:rPr>
          <w:rStyle w:val="Fett"/>
          <w:rFonts w:cs="Arial"/>
        </w:rPr>
      </w:pPr>
      <w:r>
        <w:rPr>
          <w:rStyle w:val="Fett"/>
        </w:rPr>
        <w:t>Art. 2</w:t>
      </w:r>
      <w:r>
        <w:tab/>
      </w:r>
      <w:r>
        <w:rPr>
          <w:rStyle w:val="Fett"/>
        </w:rPr>
        <w:t>Basas legalas, agids d'execuziun e normas</w:t>
      </w:r>
    </w:p>
    <w:p w:rsidR="00FB5721" w:rsidRPr="00814252" w:rsidRDefault="00FB5721" w:rsidP="00914C62">
      <w:pPr>
        <w:tabs>
          <w:tab w:val="left" w:pos="0"/>
          <w:tab w:val="left" w:pos="142"/>
          <w:tab w:val="left" w:pos="284"/>
          <w:tab w:val="left" w:pos="709"/>
          <w:tab w:val="left" w:pos="851"/>
          <w:tab w:val="left" w:pos="1134"/>
          <w:tab w:val="left" w:pos="7655"/>
        </w:tabs>
        <w:rPr>
          <w:rStyle w:val="Fett"/>
          <w:rFonts w:cs="Arial"/>
          <w:b w:val="0"/>
        </w:rPr>
      </w:pPr>
    </w:p>
    <w:p w:rsidR="00FB5721" w:rsidRPr="00031252" w:rsidRDefault="00FB5721"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L'agiunta </w:t>
      </w:r>
      <w:proofErr w:type="gramStart"/>
      <w:r w:rsidRPr="00031252">
        <w:rPr>
          <w:rStyle w:val="Fett"/>
          <w:b w:val="0"/>
          <w:lang w:val="it-CH"/>
        </w:rPr>
        <w:t>1</w:t>
      </w:r>
      <w:proofErr w:type="gramEnd"/>
      <w:r w:rsidRPr="00031252">
        <w:rPr>
          <w:rStyle w:val="Fett"/>
          <w:b w:val="0"/>
          <w:lang w:val="it-CH"/>
        </w:rPr>
        <w:t xml:space="preserve"> cuntegna las basas legalas decisivas da la confederaziun e dal chantun, che pertutgan las zonas da protecziun da l'aua sutterrana e l'aua da baiver. Liantas èn mintgamai las prescripziuns actualas. </w:t>
      </w:r>
    </w:p>
    <w:p w:rsidR="00B06039" w:rsidRPr="00031252" w:rsidRDefault="00B06039"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FB5721" w:rsidRPr="00031252" w:rsidRDefault="00FB5721"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Per applitgar il reglament </w:t>
      </w:r>
      <w:proofErr w:type="gramStart"/>
      <w:r w:rsidRPr="00031252">
        <w:rPr>
          <w:rStyle w:val="Fett"/>
          <w:b w:val="0"/>
          <w:lang w:val="it-CH"/>
        </w:rPr>
        <w:t>sto</w:t>
      </w:r>
      <w:proofErr w:type="gramEnd"/>
      <w:r w:rsidRPr="00031252">
        <w:rPr>
          <w:rStyle w:val="Fett"/>
          <w:b w:val="0"/>
          <w:lang w:val="it-CH"/>
        </w:rPr>
        <w:t xml:space="preserve"> vegnir resguardà il mussavia da l'uffizi federal d'ambient co</w:t>
      </w:r>
      <w:r w:rsidRPr="00031252">
        <w:rPr>
          <w:rStyle w:val="Fett"/>
          <w:b w:val="0"/>
          <w:lang w:val="it-CH"/>
        </w:rPr>
        <w:t>n</w:t>
      </w:r>
      <w:r w:rsidRPr="00031252">
        <w:rPr>
          <w:rStyle w:val="Fett"/>
          <w:b w:val="0"/>
          <w:lang w:val="it-CH"/>
        </w:rPr>
        <w:t>cernent la protecziun da l'aua sutterrana</w:t>
      </w:r>
      <w:r>
        <w:rPr>
          <w:rStyle w:val="Fett"/>
          <w:b w:val="0"/>
          <w:vertAlign w:val="superscript"/>
        </w:rPr>
        <w:endnoteReference w:id="4"/>
      </w:r>
      <w:r w:rsidRPr="00031252">
        <w:rPr>
          <w:rStyle w:val="Fett"/>
          <w:b w:val="0"/>
          <w:lang w:val="it-CH"/>
        </w:rPr>
        <w:t xml:space="preserve">, medemamain ils ulteriurs agids d'execuziun e las ulteriuras normas menziunads en l'agiunta 1. </w:t>
      </w:r>
    </w:p>
    <w:p w:rsidR="00FB5721" w:rsidRPr="00031252" w:rsidRDefault="00FB5721"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206B2A" w:rsidRPr="00031252" w:rsidRDefault="00206B2A"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661FFB" w:rsidRPr="00031252" w:rsidRDefault="00FB5721" w:rsidP="00EB3405">
      <w:pPr>
        <w:keepNext/>
        <w:tabs>
          <w:tab w:val="left" w:pos="0"/>
          <w:tab w:val="left" w:pos="142"/>
          <w:tab w:val="left" w:pos="284"/>
          <w:tab w:val="left" w:pos="851"/>
          <w:tab w:val="left" w:pos="1134"/>
          <w:tab w:val="left" w:pos="7655"/>
        </w:tabs>
        <w:rPr>
          <w:rStyle w:val="Fett"/>
          <w:rFonts w:cs="Arial"/>
          <w:lang w:val="it-CH"/>
        </w:rPr>
      </w:pPr>
      <w:r w:rsidRPr="00031252">
        <w:rPr>
          <w:rStyle w:val="Fett"/>
          <w:lang w:val="it-CH"/>
        </w:rPr>
        <w:lastRenderedPageBreak/>
        <w:t>Art. 3</w:t>
      </w:r>
      <w:r w:rsidRPr="00031252">
        <w:rPr>
          <w:lang w:val="it-CH"/>
        </w:rPr>
        <w:tab/>
      </w:r>
      <w:r w:rsidRPr="00031252">
        <w:rPr>
          <w:rStyle w:val="Fett"/>
          <w:lang w:val="it-CH"/>
        </w:rPr>
        <w:t>Cumpetenza per l'execuziun</w:t>
      </w:r>
    </w:p>
    <w:p w:rsidR="00CE6F6C" w:rsidRPr="00031252" w:rsidRDefault="00CE6F6C" w:rsidP="00EB3405">
      <w:pPr>
        <w:keepNext/>
        <w:tabs>
          <w:tab w:val="left" w:pos="0"/>
          <w:tab w:val="left" w:pos="142"/>
          <w:tab w:val="left" w:pos="284"/>
          <w:tab w:val="left" w:pos="709"/>
          <w:tab w:val="left" w:pos="851"/>
          <w:tab w:val="left" w:pos="1134"/>
          <w:tab w:val="left" w:pos="7655"/>
        </w:tabs>
        <w:rPr>
          <w:rStyle w:val="Fett"/>
          <w:rFonts w:cs="Arial"/>
          <w:b w:val="0"/>
          <w:lang w:val="it-CH"/>
        </w:rPr>
      </w:pPr>
    </w:p>
    <w:p w:rsidR="00661FFB" w:rsidRPr="00031252" w:rsidRDefault="00661FFB"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La suprastanza communala è cumpetenta per l'execuziun dal reglament, nun </w:t>
      </w:r>
      <w:proofErr w:type="gramStart"/>
      <w:r w:rsidRPr="00031252">
        <w:rPr>
          <w:rStyle w:val="Fett"/>
          <w:b w:val="0"/>
          <w:lang w:val="it-CH"/>
        </w:rPr>
        <w:t>ch'il</w:t>
      </w:r>
      <w:proofErr w:type="gramEnd"/>
      <w:r w:rsidRPr="00031252">
        <w:rPr>
          <w:rStyle w:val="Fett"/>
          <w:b w:val="0"/>
          <w:lang w:val="it-CH"/>
        </w:rPr>
        <w:t xml:space="preserve"> dretg surordinà decleria in'autra autoritad per cumpetenta.</w:t>
      </w:r>
      <w:r>
        <w:rPr>
          <w:rStyle w:val="Fett"/>
          <w:b w:val="0"/>
          <w:vertAlign w:val="superscript"/>
        </w:rPr>
        <w:endnoteReference w:id="5"/>
      </w:r>
      <w:r w:rsidRPr="00031252">
        <w:rPr>
          <w:rStyle w:val="Fett"/>
          <w:b w:val="0"/>
          <w:lang w:val="it-CH"/>
        </w:rPr>
        <w:t xml:space="preserve"> Sch'igl exista in privel concret per l'aua sutterrana, </w:t>
      </w:r>
      <w:proofErr w:type="gramStart"/>
      <w:r w:rsidRPr="00031252">
        <w:rPr>
          <w:rStyle w:val="Fett"/>
          <w:b w:val="0"/>
          <w:lang w:val="it-CH"/>
        </w:rPr>
        <w:t>po</w:t>
      </w:r>
      <w:proofErr w:type="gramEnd"/>
      <w:r w:rsidRPr="00031252">
        <w:rPr>
          <w:rStyle w:val="Fett"/>
          <w:b w:val="0"/>
          <w:lang w:val="it-CH"/>
        </w:rPr>
        <w:t xml:space="preserve"> la suprastanza communala ordinar restricziuns d'utilisaziun e mesiras da pr</w:t>
      </w:r>
      <w:r w:rsidRPr="00031252">
        <w:rPr>
          <w:rStyle w:val="Fett"/>
          <w:b w:val="0"/>
          <w:lang w:val="it-CH"/>
        </w:rPr>
        <w:t>o</w:t>
      </w:r>
      <w:r w:rsidRPr="00031252">
        <w:rPr>
          <w:rStyle w:val="Fett"/>
          <w:b w:val="0"/>
          <w:lang w:val="it-CH"/>
        </w:rPr>
        <w:t>tecziun che n'èn betg previsas expressivamain en quest reglament.</w:t>
      </w:r>
    </w:p>
    <w:p w:rsidR="00C660DF" w:rsidRPr="00031252" w:rsidRDefault="00C660DF"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66411E" w:rsidRPr="00031252" w:rsidRDefault="00DA7987"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La construcziun e la midada d'edifizis e da stabiliments da tut gener (construcziuns autas e bassas, stabiliments d'aua persa, stabiliments da traffic, stabiliments da sport, stabiliments per depositar liquids che pericliteschan las auas, plantaziuns, midadas dal terren, deponias da material, deposits e.u.v.) sco er stgavaments, moviments da terratsch e lavurs sumeglia</w:t>
      </w:r>
      <w:r w:rsidRPr="00031252">
        <w:rPr>
          <w:rStyle w:val="Fett"/>
          <w:b w:val="0"/>
          <w:lang w:val="it-CH"/>
        </w:rPr>
        <w:t>n</w:t>
      </w:r>
      <w:r w:rsidRPr="00031252">
        <w:rPr>
          <w:rStyle w:val="Fett"/>
          <w:b w:val="0"/>
          <w:lang w:val="it-CH"/>
        </w:rPr>
        <w:t xml:space="preserve">tas dovran ina permissiun chantunala tenor la legislaziun </w:t>
      </w:r>
      <w:proofErr w:type="gramStart"/>
      <w:r w:rsidRPr="00031252">
        <w:rPr>
          <w:rStyle w:val="Fett"/>
          <w:b w:val="0"/>
          <w:lang w:val="it-CH"/>
        </w:rPr>
        <w:t>davart la</w:t>
      </w:r>
      <w:proofErr w:type="gramEnd"/>
      <w:r w:rsidRPr="00031252">
        <w:rPr>
          <w:rStyle w:val="Fett"/>
          <w:b w:val="0"/>
          <w:lang w:val="it-CH"/>
        </w:rPr>
        <w:t xml:space="preserve"> protecziun da las auas, sche las auas pudessan vegnir periclitadas.</w:t>
      </w:r>
      <w:r>
        <w:rPr>
          <w:rStyle w:val="Fett"/>
          <w:b w:val="0"/>
          <w:vertAlign w:val="superscript"/>
        </w:rPr>
        <w:endnoteReference w:id="6"/>
      </w:r>
      <w:r w:rsidRPr="00031252">
        <w:rPr>
          <w:rStyle w:val="Fett"/>
          <w:b w:val="0"/>
          <w:lang w:val="it-CH"/>
        </w:rPr>
        <w:t xml:space="preserve"> La permissiun vegn concedida dal post spezi</w:t>
      </w:r>
      <w:r w:rsidRPr="00031252">
        <w:rPr>
          <w:rStyle w:val="Fett"/>
          <w:b w:val="0"/>
          <w:lang w:val="it-CH"/>
        </w:rPr>
        <w:t>a</w:t>
      </w:r>
      <w:r w:rsidRPr="00031252">
        <w:rPr>
          <w:rStyle w:val="Fett"/>
          <w:b w:val="0"/>
          <w:lang w:val="it-CH"/>
        </w:rPr>
        <w:t>lisà chantunal per la protecziun da las auas (post spezialisà</w:t>
      </w:r>
      <w:proofErr w:type="gramStart"/>
      <w:r w:rsidRPr="00031252">
        <w:rPr>
          <w:rStyle w:val="Fett"/>
          <w:b w:val="0"/>
          <w:lang w:val="it-CH"/>
        </w:rPr>
        <w:t>)</w:t>
      </w:r>
      <w:proofErr w:type="gramEnd"/>
      <w:r>
        <w:rPr>
          <w:rStyle w:val="Fett"/>
          <w:b w:val="0"/>
          <w:vertAlign w:val="superscript"/>
        </w:rPr>
        <w:endnoteReference w:id="7"/>
      </w:r>
      <w:r>
        <w:rPr>
          <w:rStyle w:val="Fett"/>
          <w:b w:val="0"/>
          <w:vertAlign w:val="superscript"/>
        </w:rPr>
        <w:endnoteReference w:id="8"/>
      </w:r>
      <w:proofErr w:type="gramStart"/>
      <w:r w:rsidRPr="00031252">
        <w:rPr>
          <w:rStyle w:val="Fett"/>
          <w:b w:val="0"/>
          <w:lang w:val="it-CH"/>
        </w:rPr>
        <w:t xml:space="preserve">, </w:t>
      </w:r>
      <w:proofErr w:type="gramEnd"/>
      <w:r w:rsidRPr="00031252">
        <w:rPr>
          <w:rStyle w:val="Fett"/>
          <w:b w:val="0"/>
          <w:lang w:val="it-CH"/>
        </w:rPr>
        <w:t>sch'il dretg surordinà na declera betg in'autra autoritad sco cumpetenta</w:t>
      </w:r>
      <w:r>
        <w:rPr>
          <w:rStyle w:val="Fett"/>
          <w:b w:val="0"/>
          <w:vertAlign w:val="superscript"/>
        </w:rPr>
        <w:endnoteReference w:id="9"/>
      </w:r>
      <w:r w:rsidRPr="00031252">
        <w:rPr>
          <w:rStyle w:val="Fett"/>
          <w:b w:val="0"/>
          <w:lang w:val="it-CH"/>
        </w:rPr>
        <w:t>.</w:t>
      </w:r>
    </w:p>
    <w:p w:rsidR="002E6290" w:rsidRPr="00031252" w:rsidRDefault="002E6290"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2E6290" w:rsidRPr="00031252" w:rsidRDefault="00DA7987"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Projects tenor l'alinea </w:t>
      </w:r>
      <w:proofErr w:type="gramStart"/>
      <w:r w:rsidRPr="00031252">
        <w:rPr>
          <w:rStyle w:val="Fett"/>
          <w:b w:val="0"/>
          <w:lang w:val="it-CH"/>
        </w:rPr>
        <w:t>2</w:t>
      </w:r>
      <w:proofErr w:type="gramEnd"/>
      <w:r w:rsidRPr="00031252">
        <w:rPr>
          <w:rStyle w:val="Fett"/>
          <w:b w:val="0"/>
          <w:lang w:val="it-CH"/>
        </w:rPr>
        <w:t xml:space="preserve"> sto la vischnanca suttametter al post spezialisà.</w:t>
      </w:r>
      <w:r>
        <w:rPr>
          <w:rStyle w:val="Endnotenzeichen"/>
        </w:rPr>
        <w:endnoteReference w:id="10"/>
      </w:r>
      <w:r w:rsidRPr="00031252">
        <w:rPr>
          <w:rStyle w:val="Fett"/>
          <w:b w:val="0"/>
          <w:lang w:val="it-CH"/>
        </w:rPr>
        <w:t xml:space="preserve"> Quel decida sch'ina permissiun tenor la legislaziun </w:t>
      </w:r>
      <w:proofErr w:type="gramStart"/>
      <w:r w:rsidRPr="00031252">
        <w:rPr>
          <w:rStyle w:val="Fett"/>
          <w:b w:val="0"/>
          <w:lang w:val="it-CH"/>
        </w:rPr>
        <w:t>davart la</w:t>
      </w:r>
      <w:proofErr w:type="gramEnd"/>
      <w:r w:rsidRPr="00031252">
        <w:rPr>
          <w:rStyle w:val="Fett"/>
          <w:b w:val="0"/>
          <w:lang w:val="it-CH"/>
        </w:rPr>
        <w:t xml:space="preserve"> protecziun da las auas è necessaria.</w:t>
      </w:r>
    </w:p>
    <w:p w:rsidR="0066411E" w:rsidRPr="00031252" w:rsidRDefault="0066411E"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AE1587" w:rsidRPr="00031252" w:rsidRDefault="00AE1587" w:rsidP="00914C62">
      <w:pPr>
        <w:tabs>
          <w:tab w:val="left" w:pos="0"/>
          <w:tab w:val="left" w:pos="142"/>
          <w:tab w:val="left" w:pos="284"/>
          <w:tab w:val="left" w:pos="851"/>
          <w:tab w:val="left" w:pos="1418"/>
          <w:tab w:val="left" w:pos="7655"/>
        </w:tabs>
        <w:ind w:right="-1"/>
        <w:rPr>
          <w:rStyle w:val="Fett"/>
          <w:rFonts w:cs="Arial"/>
          <w:b w:val="0"/>
          <w:lang w:val="it-CH"/>
        </w:rPr>
      </w:pPr>
    </w:p>
    <w:p w:rsidR="00AE1587" w:rsidRPr="00031252" w:rsidRDefault="00AE1587" w:rsidP="00914C62">
      <w:pPr>
        <w:tabs>
          <w:tab w:val="left" w:pos="0"/>
          <w:tab w:val="left" w:pos="142"/>
          <w:tab w:val="left" w:pos="284"/>
          <w:tab w:val="left" w:pos="851"/>
          <w:tab w:val="left" w:pos="1134"/>
          <w:tab w:val="left" w:pos="7655"/>
        </w:tabs>
        <w:rPr>
          <w:rStyle w:val="Fett"/>
          <w:rFonts w:cs="Arial"/>
          <w:lang w:val="it-CH"/>
        </w:rPr>
      </w:pPr>
      <w:r w:rsidRPr="00031252">
        <w:rPr>
          <w:rStyle w:val="Fett"/>
          <w:lang w:val="it-CH"/>
        </w:rPr>
        <w:t>Art. 4</w:t>
      </w:r>
      <w:r w:rsidRPr="00031252">
        <w:rPr>
          <w:lang w:val="it-CH"/>
        </w:rPr>
        <w:tab/>
      </w:r>
      <w:r w:rsidRPr="00031252">
        <w:rPr>
          <w:rStyle w:val="Fett"/>
          <w:lang w:val="it-CH"/>
        </w:rPr>
        <w:t xml:space="preserve">Surveglianza </w:t>
      </w:r>
      <w:proofErr w:type="gramStart"/>
      <w:r w:rsidRPr="00031252">
        <w:rPr>
          <w:rStyle w:val="Fett"/>
          <w:lang w:val="it-CH"/>
        </w:rPr>
        <w:t>ed</w:t>
      </w:r>
      <w:proofErr w:type="gramEnd"/>
      <w:r w:rsidRPr="00031252">
        <w:rPr>
          <w:rStyle w:val="Fett"/>
          <w:lang w:val="it-CH"/>
        </w:rPr>
        <w:t xml:space="preserve"> observanza da las prescripziuns davart las zonas da pr</w:t>
      </w:r>
      <w:r w:rsidRPr="00031252">
        <w:rPr>
          <w:rStyle w:val="Fett"/>
          <w:lang w:val="it-CH"/>
        </w:rPr>
        <w:t>o</w:t>
      </w:r>
      <w:r w:rsidRPr="00031252">
        <w:rPr>
          <w:rStyle w:val="Fett"/>
          <w:lang w:val="it-CH"/>
        </w:rPr>
        <w:t>tecziun</w:t>
      </w:r>
    </w:p>
    <w:p w:rsidR="00AE1587" w:rsidRPr="00031252" w:rsidRDefault="00AE1587" w:rsidP="00914C62">
      <w:pPr>
        <w:tabs>
          <w:tab w:val="left" w:pos="0"/>
          <w:tab w:val="left" w:pos="142"/>
          <w:tab w:val="left" w:pos="284"/>
          <w:tab w:val="left" w:pos="709"/>
          <w:tab w:val="left" w:pos="851"/>
          <w:tab w:val="left" w:pos="1134"/>
          <w:tab w:val="left" w:pos="7655"/>
        </w:tabs>
        <w:rPr>
          <w:rStyle w:val="Fett"/>
          <w:rFonts w:cs="Arial"/>
          <w:b w:val="0"/>
          <w:lang w:val="it-CH"/>
        </w:rPr>
      </w:pPr>
    </w:p>
    <w:p w:rsidR="00224493" w:rsidRPr="00031252" w:rsidRDefault="00B73EA3"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i/>
          <w:lang w:val="it-CH"/>
        </w:rPr>
        <w:t>Il funtaner/[autra persuna responsabla per il provediment d'aua, inditgar tgenina]</w:t>
      </w:r>
      <w:r w:rsidRPr="00031252">
        <w:rPr>
          <w:rStyle w:val="Fett"/>
          <w:b w:val="0"/>
          <w:lang w:val="it-CH"/>
        </w:rPr>
        <w:t xml:space="preserve"> surveglia che las prescripziuns davart las zonas da protecziun vegnian observadas </w:t>
      </w:r>
      <w:proofErr w:type="gramStart"/>
      <w:r w:rsidRPr="00031252">
        <w:rPr>
          <w:rStyle w:val="Fett"/>
          <w:b w:val="0"/>
          <w:lang w:val="it-CH"/>
        </w:rPr>
        <w:t>ed</w:t>
      </w:r>
      <w:proofErr w:type="gramEnd"/>
      <w:r w:rsidRPr="00031252">
        <w:rPr>
          <w:rStyle w:val="Fett"/>
          <w:b w:val="0"/>
          <w:lang w:val="it-CH"/>
        </w:rPr>
        <w:t xml:space="preserve"> annunzia cuntravenziuns cunter quellas immediatamain a la suprastanza communala, che prenda las mesiras necessarias.</w:t>
      </w:r>
    </w:p>
    <w:p w:rsidR="00224493" w:rsidRPr="00031252" w:rsidRDefault="00224493"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5E317A" w:rsidRPr="00031252" w:rsidRDefault="00224493" w:rsidP="00914C62">
      <w:pPr>
        <w:tabs>
          <w:tab w:val="left" w:pos="0"/>
          <w:tab w:val="left" w:pos="142"/>
          <w:tab w:val="left" w:pos="284"/>
          <w:tab w:val="left" w:pos="567"/>
          <w:tab w:val="left" w:pos="709"/>
          <w:tab w:val="left" w:pos="851"/>
          <w:tab w:val="left" w:pos="7655"/>
        </w:tabs>
        <w:ind w:right="-1"/>
        <w:rPr>
          <w:rStyle w:val="Fett"/>
          <w:rFonts w:cs="Arial"/>
          <w:b w:val="0"/>
          <w:i/>
          <w:lang w:val="it-CH"/>
        </w:rPr>
      </w:pPr>
      <w:r w:rsidRPr="00031252">
        <w:rPr>
          <w:rStyle w:val="Fett"/>
          <w:b w:val="0"/>
          <w:i/>
          <w:lang w:val="it-CH"/>
        </w:rPr>
        <w:t xml:space="preserve">Varianta: </w:t>
      </w:r>
    </w:p>
    <w:p w:rsidR="009C53BE" w:rsidRPr="00031252" w:rsidRDefault="000C22E3" w:rsidP="00287E6C">
      <w:pPr>
        <w:tabs>
          <w:tab w:val="left" w:pos="0"/>
          <w:tab w:val="left" w:pos="142"/>
          <w:tab w:val="left" w:pos="284"/>
          <w:tab w:val="left" w:pos="567"/>
          <w:tab w:val="left" w:pos="709"/>
          <w:tab w:val="left" w:pos="851"/>
          <w:tab w:val="left" w:pos="7655"/>
        </w:tabs>
        <w:ind w:left="709" w:right="-1"/>
        <w:rPr>
          <w:rStyle w:val="Fett"/>
          <w:rFonts w:cs="Arial"/>
          <w:b w:val="0"/>
          <w:lang w:val="it-CH"/>
        </w:rPr>
      </w:pPr>
      <w:r w:rsidRPr="00031252">
        <w:rPr>
          <w:rStyle w:val="Fett"/>
          <w:b w:val="0"/>
          <w:i/>
          <w:lang w:val="it-CH"/>
        </w:rPr>
        <w:t>Il funtaner/[autra persuna responsabla per il provediment d'aua, inditgar tgenina]</w:t>
      </w:r>
      <w:r w:rsidRPr="00031252">
        <w:rPr>
          <w:rStyle w:val="Fett"/>
          <w:b w:val="0"/>
          <w:lang w:val="it-CH"/>
        </w:rPr>
        <w:t xml:space="preserve"> </w:t>
      </w:r>
      <w:proofErr w:type="gramStart"/>
      <w:r w:rsidRPr="00031252">
        <w:rPr>
          <w:rStyle w:val="Fett"/>
          <w:b w:val="0"/>
          <w:lang w:val="it-CH"/>
        </w:rPr>
        <w:t>ed</w:t>
      </w:r>
      <w:proofErr w:type="gramEnd"/>
      <w:r w:rsidRPr="00031252">
        <w:rPr>
          <w:rStyle w:val="Fett"/>
          <w:b w:val="0"/>
          <w:lang w:val="it-CH"/>
        </w:rPr>
        <w:t xml:space="preserve"> </w:t>
      </w:r>
      <w:r w:rsidRPr="00031252">
        <w:rPr>
          <w:rStyle w:val="Fett"/>
          <w:b w:val="0"/>
          <w:i/>
          <w:lang w:val="it-CH"/>
        </w:rPr>
        <w:t>in represchentant da la vischnanca [inditgar la persuna responsabla, p.ex. manader da l'uffizi da construcziun, manader dals lavurers communals, commember da la supr</w:t>
      </w:r>
      <w:r w:rsidRPr="00031252">
        <w:rPr>
          <w:rStyle w:val="Fett"/>
          <w:b w:val="0"/>
          <w:i/>
          <w:lang w:val="it-CH"/>
        </w:rPr>
        <w:t>a</w:t>
      </w:r>
      <w:r w:rsidRPr="00031252">
        <w:rPr>
          <w:rStyle w:val="Fett"/>
          <w:b w:val="0"/>
          <w:i/>
          <w:lang w:val="it-CH"/>
        </w:rPr>
        <w:t>stanza]</w:t>
      </w:r>
      <w:r w:rsidRPr="00031252">
        <w:rPr>
          <w:rStyle w:val="Fett"/>
          <w:b w:val="0"/>
          <w:lang w:val="it-CH"/>
        </w:rPr>
        <w:t xml:space="preserve"> surveglian che las prescripziuns davart las zonas da protecziun vegnian o</w:t>
      </w:r>
      <w:r w:rsidRPr="00031252">
        <w:rPr>
          <w:rStyle w:val="Fett"/>
          <w:b w:val="0"/>
          <w:lang w:val="it-CH"/>
        </w:rPr>
        <w:t>b</w:t>
      </w:r>
      <w:r w:rsidRPr="00031252">
        <w:rPr>
          <w:rStyle w:val="Fett"/>
          <w:b w:val="0"/>
          <w:lang w:val="it-CH"/>
        </w:rPr>
        <w:t>servadas ed annunzian cuntravenziuns cunter quellas immediatamain a la supr</w:t>
      </w:r>
      <w:r w:rsidRPr="00031252">
        <w:rPr>
          <w:rStyle w:val="Fett"/>
          <w:b w:val="0"/>
          <w:lang w:val="it-CH"/>
        </w:rPr>
        <w:t>a</w:t>
      </w:r>
      <w:r w:rsidRPr="00031252">
        <w:rPr>
          <w:rStyle w:val="Fett"/>
          <w:b w:val="0"/>
          <w:lang w:val="it-CH"/>
        </w:rPr>
        <w:t xml:space="preserve">stanza communala, che prenda las mesiras necessarias. </w:t>
      </w:r>
    </w:p>
    <w:p w:rsidR="009C53BE" w:rsidRPr="00031252" w:rsidRDefault="009C53BE"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814252" w:rsidRPr="00031252" w:rsidRDefault="00814252"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D219AF" w:rsidRPr="00031252" w:rsidRDefault="00D219AF" w:rsidP="00D219AF">
      <w:pPr>
        <w:tabs>
          <w:tab w:val="left" w:pos="0"/>
          <w:tab w:val="left" w:pos="142"/>
          <w:tab w:val="left" w:pos="284"/>
          <w:tab w:val="left" w:pos="851"/>
          <w:tab w:val="left" w:pos="1134"/>
          <w:tab w:val="left" w:pos="7655"/>
        </w:tabs>
        <w:rPr>
          <w:rStyle w:val="Fett"/>
          <w:rFonts w:cs="Arial"/>
          <w:lang w:val="it-CH"/>
        </w:rPr>
      </w:pPr>
      <w:r w:rsidRPr="00031252">
        <w:rPr>
          <w:rStyle w:val="Fett"/>
          <w:lang w:val="it-CH"/>
        </w:rPr>
        <w:t>Art. 5</w:t>
      </w:r>
      <w:r w:rsidRPr="00031252">
        <w:rPr>
          <w:lang w:val="it-CH"/>
        </w:rPr>
        <w:tab/>
      </w:r>
      <w:r w:rsidRPr="00031252">
        <w:rPr>
          <w:rStyle w:val="Fett"/>
          <w:lang w:val="it-CH"/>
        </w:rPr>
        <w:t xml:space="preserve">Controlla </w:t>
      </w:r>
      <w:proofErr w:type="gramStart"/>
      <w:r w:rsidRPr="00031252">
        <w:rPr>
          <w:rStyle w:val="Fett"/>
          <w:lang w:val="it-CH"/>
        </w:rPr>
        <w:t>da la</w:t>
      </w:r>
      <w:proofErr w:type="gramEnd"/>
      <w:r w:rsidRPr="00031252">
        <w:rPr>
          <w:rStyle w:val="Fett"/>
          <w:lang w:val="it-CH"/>
        </w:rPr>
        <w:t xml:space="preserve"> qualitad da l'aua da baiver</w:t>
      </w:r>
    </w:p>
    <w:p w:rsidR="00D219AF" w:rsidRPr="00031252" w:rsidRDefault="00D219AF" w:rsidP="00D219AF">
      <w:pPr>
        <w:tabs>
          <w:tab w:val="left" w:pos="0"/>
          <w:tab w:val="left" w:pos="142"/>
          <w:tab w:val="left" w:pos="284"/>
          <w:tab w:val="left" w:pos="709"/>
          <w:tab w:val="left" w:pos="851"/>
          <w:tab w:val="left" w:pos="1134"/>
          <w:tab w:val="left" w:pos="7655"/>
        </w:tabs>
        <w:rPr>
          <w:rStyle w:val="Fett"/>
          <w:rFonts w:cs="Arial"/>
          <w:b w:val="0"/>
          <w:lang w:val="it-CH"/>
        </w:rPr>
      </w:pPr>
    </w:p>
    <w:p w:rsidR="00D219AF" w:rsidRPr="00031252" w:rsidRDefault="00D219AF" w:rsidP="00D219AF">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lang w:val="it-CH"/>
        </w:rPr>
        <w:t xml:space="preserve">La qualitad </w:t>
      </w:r>
      <w:proofErr w:type="gramStart"/>
      <w:r w:rsidRPr="00031252">
        <w:rPr>
          <w:rStyle w:val="Fett"/>
          <w:b w:val="0"/>
          <w:lang w:val="it-CH"/>
        </w:rPr>
        <w:t>da l'</w:t>
      </w:r>
      <w:proofErr w:type="gramEnd"/>
      <w:r w:rsidRPr="00031252">
        <w:rPr>
          <w:rStyle w:val="Fett"/>
          <w:b w:val="0"/>
          <w:lang w:val="it-CH"/>
        </w:rPr>
        <w:t>aua sto vegnir analisada regularmain en il rom da l'autocontrolla. La dime</w:t>
      </w:r>
      <w:r w:rsidRPr="00031252">
        <w:rPr>
          <w:rStyle w:val="Fett"/>
          <w:b w:val="0"/>
          <w:lang w:val="it-CH"/>
        </w:rPr>
        <w:t>n</w:t>
      </w:r>
      <w:r w:rsidRPr="00031252">
        <w:rPr>
          <w:rStyle w:val="Fett"/>
          <w:b w:val="0"/>
          <w:lang w:val="it-CH"/>
        </w:rPr>
        <w:t xml:space="preserve">siun </w:t>
      </w:r>
      <w:proofErr w:type="gramStart"/>
      <w:r w:rsidRPr="00031252">
        <w:rPr>
          <w:rStyle w:val="Fett"/>
          <w:b w:val="0"/>
          <w:lang w:val="it-CH"/>
        </w:rPr>
        <w:t>da l'</w:t>
      </w:r>
      <w:proofErr w:type="gramEnd"/>
      <w:r w:rsidRPr="00031252">
        <w:rPr>
          <w:rStyle w:val="Fett"/>
          <w:b w:val="0"/>
          <w:lang w:val="it-CH"/>
        </w:rPr>
        <w:t>analisa sa drizza tenor la legislaziun da victualias</w:t>
      </w:r>
      <w:r>
        <w:rPr>
          <w:rStyle w:val="Endnotenzeichen"/>
        </w:rPr>
        <w:endnoteReference w:id="11"/>
      </w:r>
      <w:r w:rsidRPr="00031252">
        <w:rPr>
          <w:rStyle w:val="Fett"/>
          <w:b w:val="0"/>
          <w:lang w:val="it-CH"/>
        </w:rPr>
        <w:t>, tenor l'ordinaziun davart la pr</w:t>
      </w:r>
      <w:r w:rsidRPr="00031252">
        <w:rPr>
          <w:rStyle w:val="Fett"/>
          <w:b w:val="0"/>
          <w:lang w:val="it-CH"/>
        </w:rPr>
        <w:t>o</w:t>
      </w:r>
      <w:r w:rsidRPr="00031252">
        <w:rPr>
          <w:rStyle w:val="Fett"/>
          <w:b w:val="0"/>
          <w:lang w:val="it-CH"/>
        </w:rPr>
        <w:t>tecziun da las auas</w:t>
      </w:r>
      <w:r>
        <w:rPr>
          <w:rStyle w:val="Endnotenzeichen"/>
        </w:rPr>
        <w:endnoteReference w:id="12"/>
      </w:r>
      <w:r w:rsidRPr="00031252">
        <w:rPr>
          <w:rStyle w:val="Fett"/>
          <w:b w:val="0"/>
          <w:lang w:val="it-CH"/>
        </w:rPr>
        <w:t xml:space="preserve"> sco er tenor las directivas da la societad svizra da l'industria dal gas e da l'aua (SSIGA)</w:t>
      </w:r>
      <w:r>
        <w:rPr>
          <w:rStyle w:val="Endnotenzeichen"/>
        </w:rPr>
        <w:endnoteReference w:id="13"/>
      </w:r>
      <w:r w:rsidRPr="00031252">
        <w:rPr>
          <w:rStyle w:val="Fett"/>
          <w:b w:val="0"/>
          <w:lang w:val="it-CH"/>
        </w:rPr>
        <w:t xml:space="preserve">. </w:t>
      </w:r>
    </w:p>
    <w:p w:rsidR="00B73EA3" w:rsidRPr="00031252" w:rsidRDefault="00B73EA3" w:rsidP="00D219AF">
      <w:pPr>
        <w:tabs>
          <w:tab w:val="left" w:pos="0"/>
          <w:tab w:val="left" w:pos="142"/>
          <w:tab w:val="left" w:pos="284"/>
          <w:tab w:val="left" w:pos="567"/>
          <w:tab w:val="left" w:pos="709"/>
          <w:tab w:val="left" w:pos="851"/>
          <w:tab w:val="left" w:pos="7655"/>
        </w:tabs>
        <w:ind w:right="-1"/>
        <w:rPr>
          <w:rStyle w:val="Fett"/>
          <w:rFonts w:cs="Arial"/>
          <w:b w:val="0"/>
          <w:lang w:val="it-CH"/>
        </w:rPr>
      </w:pPr>
    </w:p>
    <w:p w:rsidR="00D219AF" w:rsidRPr="00031252" w:rsidRDefault="00D219AF"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206B2A" w:rsidRPr="00031252" w:rsidRDefault="00206B2A" w:rsidP="00914C62">
      <w:pPr>
        <w:tabs>
          <w:tab w:val="left" w:pos="0"/>
          <w:tab w:val="left" w:pos="142"/>
          <w:tab w:val="left" w:pos="284"/>
          <w:tab w:val="left" w:pos="851"/>
          <w:tab w:val="left" w:pos="1134"/>
          <w:tab w:val="left" w:pos="7655"/>
        </w:tabs>
        <w:rPr>
          <w:rStyle w:val="Fett"/>
          <w:rFonts w:cs="Arial"/>
          <w:lang w:val="it-CH"/>
        </w:rPr>
      </w:pPr>
      <w:r w:rsidRPr="00031252">
        <w:rPr>
          <w:rStyle w:val="Fett"/>
          <w:lang w:val="it-CH"/>
        </w:rPr>
        <w:t>Art. 6</w:t>
      </w:r>
      <w:r w:rsidRPr="00031252">
        <w:rPr>
          <w:lang w:val="it-CH"/>
        </w:rPr>
        <w:tab/>
      </w:r>
      <w:r w:rsidRPr="00031252">
        <w:rPr>
          <w:rStyle w:val="Fett"/>
          <w:lang w:val="it-CH"/>
        </w:rPr>
        <w:t>Obligaziun d'infurmaziun</w:t>
      </w:r>
    </w:p>
    <w:p w:rsidR="00206B2A" w:rsidRPr="00031252" w:rsidRDefault="00206B2A" w:rsidP="00914C62">
      <w:pPr>
        <w:tabs>
          <w:tab w:val="left" w:pos="0"/>
          <w:tab w:val="left" w:pos="142"/>
          <w:tab w:val="left" w:pos="284"/>
          <w:tab w:val="left" w:pos="709"/>
          <w:tab w:val="left" w:pos="851"/>
          <w:tab w:val="left" w:pos="1134"/>
          <w:tab w:val="left" w:pos="7655"/>
        </w:tabs>
        <w:rPr>
          <w:rStyle w:val="Fett"/>
          <w:rFonts w:cs="Arial"/>
          <w:b w:val="0"/>
          <w:lang w:val="it-CH"/>
        </w:rPr>
      </w:pPr>
    </w:p>
    <w:p w:rsidR="00206B2A" w:rsidRPr="00031252" w:rsidRDefault="00206B2A" w:rsidP="00AE40BE">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lang w:val="it-CH"/>
        </w:rPr>
        <w:t xml:space="preserve">Ils proprietaris da bains immobigliars en las zonas da protecziun </w:t>
      </w:r>
      <w:proofErr w:type="gramStart"/>
      <w:r w:rsidRPr="00031252">
        <w:rPr>
          <w:rStyle w:val="Fett"/>
          <w:b w:val="0"/>
          <w:lang w:val="it-CH"/>
        </w:rPr>
        <w:t>da l'</w:t>
      </w:r>
      <w:proofErr w:type="gramEnd"/>
      <w:r w:rsidRPr="00031252">
        <w:rPr>
          <w:rStyle w:val="Fett"/>
          <w:b w:val="0"/>
          <w:lang w:val="it-CH"/>
        </w:rPr>
        <w:t>aua sutterrana S1, S2 ed S3 èn obligads d'infurmar fittadins, locataris e giudiders sco er autras persunas ed inte</w:t>
      </w:r>
      <w:r w:rsidRPr="00031252">
        <w:rPr>
          <w:rStyle w:val="Fett"/>
          <w:b w:val="0"/>
          <w:lang w:val="it-CH"/>
        </w:rPr>
        <w:t>r</w:t>
      </w:r>
      <w:r w:rsidRPr="00031252">
        <w:rPr>
          <w:rStyle w:val="Fett"/>
          <w:b w:val="0"/>
          <w:lang w:val="it-CH"/>
        </w:rPr>
        <w:t xml:space="preserve">presas che fan lavurs sin quests bains immobigliars, davart las restricziuns d'utilisaziun e davart las mesiras da protecziun. </w:t>
      </w:r>
    </w:p>
    <w:p w:rsidR="00206B2A" w:rsidRPr="00031252" w:rsidRDefault="00206B2A" w:rsidP="00914C62">
      <w:pPr>
        <w:tabs>
          <w:tab w:val="left" w:pos="0"/>
          <w:tab w:val="left" w:pos="142"/>
          <w:tab w:val="left" w:pos="284"/>
          <w:tab w:val="left" w:pos="709"/>
          <w:tab w:val="left" w:pos="851"/>
          <w:tab w:val="left" w:pos="8080"/>
        </w:tabs>
        <w:ind w:right="-1"/>
        <w:rPr>
          <w:rStyle w:val="Fett"/>
          <w:rFonts w:cs="Arial"/>
          <w:b w:val="0"/>
          <w:lang w:val="it-CH"/>
        </w:rPr>
      </w:pPr>
    </w:p>
    <w:p w:rsidR="0018556C" w:rsidRPr="00031252" w:rsidRDefault="0018556C" w:rsidP="00914C62">
      <w:pPr>
        <w:tabs>
          <w:tab w:val="left" w:pos="0"/>
          <w:tab w:val="left" w:pos="142"/>
          <w:tab w:val="left" w:pos="284"/>
          <w:tab w:val="left" w:pos="851"/>
          <w:tab w:val="left" w:pos="7655"/>
        </w:tabs>
        <w:ind w:right="-1"/>
        <w:rPr>
          <w:rStyle w:val="Fett"/>
          <w:rFonts w:cs="Arial"/>
          <w:b w:val="0"/>
          <w:lang w:val="it-CH"/>
        </w:rPr>
      </w:pPr>
    </w:p>
    <w:p w:rsidR="00031252" w:rsidRPr="00031252" w:rsidRDefault="00031252">
      <w:pPr>
        <w:spacing w:line="288" w:lineRule="auto"/>
        <w:jc w:val="left"/>
        <w:rPr>
          <w:rStyle w:val="Fett"/>
          <w:rFonts w:cs="Arial"/>
          <w:b w:val="0"/>
          <w:lang w:val="it-CH"/>
        </w:rPr>
      </w:pPr>
      <w:r w:rsidRPr="00031252">
        <w:rPr>
          <w:rStyle w:val="Fett"/>
          <w:rFonts w:cs="Arial"/>
          <w:b w:val="0"/>
          <w:lang w:val="it-CH"/>
        </w:rPr>
        <w:br w:type="page"/>
      </w:r>
    </w:p>
    <w:p w:rsidR="00E11503" w:rsidRPr="00031252" w:rsidRDefault="00E11503" w:rsidP="00914C62">
      <w:pPr>
        <w:tabs>
          <w:tab w:val="left" w:pos="0"/>
          <w:tab w:val="left" w:pos="142"/>
          <w:tab w:val="left" w:pos="284"/>
          <w:tab w:val="left" w:pos="851"/>
          <w:tab w:val="left" w:pos="7655"/>
        </w:tabs>
        <w:ind w:right="-1"/>
        <w:rPr>
          <w:rStyle w:val="Fett"/>
          <w:rFonts w:cs="Arial"/>
          <w:b w:val="0"/>
          <w:lang w:val="it-CH"/>
        </w:rPr>
      </w:pPr>
    </w:p>
    <w:p w:rsidR="00661FFB" w:rsidRPr="00031252" w:rsidRDefault="00A15047" w:rsidP="00D55944">
      <w:pPr>
        <w:pStyle w:val="berschrift1"/>
        <w:numPr>
          <w:ilvl w:val="0"/>
          <w:numId w:val="4"/>
        </w:numPr>
        <w:tabs>
          <w:tab w:val="left" w:pos="0"/>
          <w:tab w:val="left" w:pos="142"/>
          <w:tab w:val="left" w:pos="426"/>
          <w:tab w:val="left" w:pos="851"/>
        </w:tabs>
        <w:overflowPunct w:val="0"/>
        <w:autoSpaceDE w:val="0"/>
        <w:autoSpaceDN w:val="0"/>
        <w:adjustRightInd w:val="0"/>
        <w:ind w:left="0" w:firstLine="0"/>
        <w:textAlignment w:val="baseline"/>
        <w:rPr>
          <w:rStyle w:val="Fett"/>
          <w:rFonts w:cs="Arial"/>
          <w:b/>
          <w:lang w:val="it-CH"/>
        </w:rPr>
      </w:pPr>
      <w:r w:rsidRPr="00031252">
        <w:rPr>
          <w:rStyle w:val="Fett"/>
          <w:b/>
          <w:lang w:val="it-CH"/>
        </w:rPr>
        <w:t>Restricziuns d'utilisaziun e mesiras da protecziun</w:t>
      </w:r>
    </w:p>
    <w:p w:rsidR="002E6FE9" w:rsidRPr="00031252" w:rsidRDefault="002E6FE9" w:rsidP="00F138B9">
      <w:pPr>
        <w:keepNext/>
        <w:tabs>
          <w:tab w:val="left" w:pos="0"/>
          <w:tab w:val="left" w:pos="142"/>
          <w:tab w:val="left" w:pos="284"/>
          <w:tab w:val="left" w:pos="851"/>
          <w:tab w:val="left" w:pos="1134"/>
          <w:tab w:val="left" w:pos="7655"/>
        </w:tabs>
        <w:rPr>
          <w:rStyle w:val="Fett"/>
          <w:rFonts w:cs="Arial"/>
          <w:b w:val="0"/>
          <w:lang w:val="it-CH"/>
        </w:rPr>
      </w:pPr>
    </w:p>
    <w:p w:rsidR="001C626C" w:rsidRPr="00031252" w:rsidRDefault="001C626C" w:rsidP="00914C62">
      <w:pPr>
        <w:tabs>
          <w:tab w:val="left" w:pos="0"/>
          <w:tab w:val="left" w:pos="142"/>
          <w:tab w:val="left" w:pos="284"/>
          <w:tab w:val="left" w:pos="851"/>
          <w:tab w:val="left" w:pos="1134"/>
          <w:tab w:val="left" w:pos="7655"/>
        </w:tabs>
        <w:rPr>
          <w:rStyle w:val="Fett"/>
          <w:rFonts w:cs="Arial"/>
          <w:b w:val="0"/>
          <w:lang w:val="it-CH"/>
        </w:rPr>
      </w:pPr>
    </w:p>
    <w:p w:rsidR="002E6FE9" w:rsidRPr="00031252" w:rsidRDefault="002E6FE9" w:rsidP="00914C62">
      <w:pPr>
        <w:tabs>
          <w:tab w:val="left" w:pos="0"/>
          <w:tab w:val="left" w:pos="142"/>
          <w:tab w:val="left" w:pos="284"/>
          <w:tab w:val="left" w:pos="851"/>
          <w:tab w:val="left" w:pos="1134"/>
          <w:tab w:val="left" w:pos="7655"/>
        </w:tabs>
        <w:rPr>
          <w:rStyle w:val="Fett"/>
          <w:rFonts w:cs="Arial"/>
          <w:lang w:val="it-CH"/>
        </w:rPr>
      </w:pPr>
      <w:r w:rsidRPr="00031252">
        <w:rPr>
          <w:rStyle w:val="Fett"/>
          <w:lang w:val="it-CH"/>
        </w:rPr>
        <w:t>Art. 7</w:t>
      </w:r>
      <w:r w:rsidRPr="00031252">
        <w:rPr>
          <w:lang w:val="it-CH"/>
        </w:rPr>
        <w:tab/>
      </w:r>
      <w:r w:rsidRPr="00031252">
        <w:rPr>
          <w:rStyle w:val="Fett"/>
          <w:lang w:val="it-CH"/>
        </w:rPr>
        <w:t>Princip</w:t>
      </w:r>
    </w:p>
    <w:p w:rsidR="002E6FE9" w:rsidRPr="00031252" w:rsidRDefault="002E6FE9" w:rsidP="00914C62">
      <w:pPr>
        <w:tabs>
          <w:tab w:val="left" w:pos="0"/>
          <w:tab w:val="left" w:pos="142"/>
          <w:tab w:val="left" w:pos="284"/>
          <w:tab w:val="left" w:pos="709"/>
          <w:tab w:val="left" w:pos="851"/>
          <w:tab w:val="left" w:pos="1134"/>
          <w:tab w:val="left" w:pos="7655"/>
        </w:tabs>
        <w:rPr>
          <w:rStyle w:val="Fett"/>
          <w:rFonts w:cs="Arial"/>
          <w:b w:val="0"/>
          <w:lang w:val="it-CH"/>
        </w:rPr>
      </w:pPr>
    </w:p>
    <w:p w:rsidR="002E6FE9"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Edifizis e stabiliments sco er utilisaziuns </w:t>
      </w:r>
      <w:proofErr w:type="gramStart"/>
      <w:r w:rsidRPr="00031252">
        <w:rPr>
          <w:rStyle w:val="Fett"/>
          <w:b w:val="0"/>
          <w:lang w:val="it-CH"/>
        </w:rPr>
        <w:t>ch'èn</w:t>
      </w:r>
      <w:proofErr w:type="gramEnd"/>
      <w:r w:rsidRPr="00031252">
        <w:rPr>
          <w:rStyle w:val="Fett"/>
          <w:b w:val="0"/>
          <w:lang w:val="it-CH"/>
        </w:rPr>
        <w:t xml:space="preserve"> in privel per l'aua sutterrana tschiffada sco aua da baiver n'èn betg permess. </w:t>
      </w: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2</w:t>
      </w:r>
      <w:r w:rsidRPr="00031252">
        <w:rPr>
          <w:lang w:val="it-CH"/>
        </w:rPr>
        <w:tab/>
      </w:r>
      <w:proofErr w:type="gramStart"/>
      <w:r w:rsidRPr="00031252">
        <w:rPr>
          <w:rStyle w:val="Fett"/>
          <w:b w:val="0"/>
          <w:lang w:val="it-CH"/>
        </w:rPr>
        <w:t>Las restricziuns d'utilisaziun e las mesiras da protecziun valan per edifizis e stabiliments novs sco er per edifizis e stabiliments existen</w:t>
      </w:r>
      <w:proofErr w:type="gramEnd"/>
      <w:r w:rsidRPr="00031252">
        <w:rPr>
          <w:rStyle w:val="Fett"/>
          <w:b w:val="0"/>
          <w:lang w:val="it-CH"/>
        </w:rPr>
        <w:t xml:space="preserve">ts, sche quels vegnan midads essenzialmain. </w:t>
      </w: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Mancanzas </w:t>
      </w:r>
      <w:proofErr w:type="gramStart"/>
      <w:r w:rsidRPr="00031252">
        <w:rPr>
          <w:rStyle w:val="Fett"/>
          <w:b w:val="0"/>
          <w:lang w:val="it-CH"/>
        </w:rPr>
        <w:t>vi</w:t>
      </w:r>
      <w:proofErr w:type="gramEnd"/>
      <w:r w:rsidRPr="00031252">
        <w:rPr>
          <w:rStyle w:val="Fett"/>
          <w:b w:val="0"/>
          <w:lang w:val="it-CH"/>
        </w:rPr>
        <w:t xml:space="preserve"> d'edifizis e stabiliments, che pericliteschan concretamain l'aua sutterrana, ston vegnir reparads immediatamain dal possessur da l'edifizi u dal stabiliment.</w:t>
      </w: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6760DD" w:rsidRPr="00031252" w:rsidRDefault="006760DD" w:rsidP="006760DD">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4</w:t>
      </w:r>
      <w:r w:rsidRPr="00031252">
        <w:rPr>
          <w:lang w:val="it-CH"/>
        </w:rPr>
        <w:tab/>
      </w:r>
      <w:r w:rsidRPr="00031252">
        <w:rPr>
          <w:rStyle w:val="Fett"/>
          <w:b w:val="0"/>
          <w:lang w:val="it-CH"/>
        </w:rPr>
        <w:t xml:space="preserve">En cas da lavurs da construcziun en las zonas da protecziun </w:t>
      </w:r>
      <w:proofErr w:type="gramStart"/>
      <w:r w:rsidRPr="00031252">
        <w:rPr>
          <w:rStyle w:val="Fett"/>
          <w:b w:val="0"/>
          <w:lang w:val="it-CH"/>
        </w:rPr>
        <w:t>da l'</w:t>
      </w:r>
      <w:proofErr w:type="gramEnd"/>
      <w:r w:rsidRPr="00031252">
        <w:rPr>
          <w:rStyle w:val="Fett"/>
          <w:b w:val="0"/>
          <w:lang w:val="it-CH"/>
        </w:rPr>
        <w:t>aua sutterrana ston vegnir prendidas las mesiras da protecziun spezialas tenor il fegl d'infurmaziun dal post spezialisà concernent lavurs da construcziun en zonas da protecziun da l'aua sutterrana.</w:t>
      </w:r>
      <w:r>
        <w:rPr>
          <w:rStyle w:val="Fett"/>
          <w:b w:val="0"/>
          <w:vertAlign w:val="superscript"/>
        </w:rPr>
        <w:endnoteReference w:id="14"/>
      </w: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6760DD" w:rsidRPr="00031252" w:rsidRDefault="006760DD"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A15047" w:rsidRPr="00031252" w:rsidRDefault="00A62446" w:rsidP="00A24043">
      <w:pPr>
        <w:pStyle w:val="berschrift1"/>
        <w:numPr>
          <w:ilvl w:val="0"/>
          <w:numId w:val="6"/>
        </w:numPr>
        <w:tabs>
          <w:tab w:val="left" w:pos="0"/>
          <w:tab w:val="left" w:pos="142"/>
          <w:tab w:val="left" w:pos="426"/>
          <w:tab w:val="left" w:pos="851"/>
        </w:tabs>
        <w:overflowPunct w:val="0"/>
        <w:autoSpaceDE w:val="0"/>
        <w:autoSpaceDN w:val="0"/>
        <w:adjustRightInd w:val="0"/>
        <w:ind w:left="1276" w:hanging="1276"/>
        <w:textAlignment w:val="baseline"/>
        <w:rPr>
          <w:rStyle w:val="Fett"/>
          <w:rFonts w:cs="Arial"/>
          <w:b/>
          <w:i/>
          <w:lang w:val="it-CH"/>
        </w:rPr>
      </w:pPr>
      <w:r w:rsidRPr="00031252">
        <w:rPr>
          <w:rStyle w:val="Fett"/>
          <w:b/>
          <w:i/>
          <w:lang w:val="it-CH"/>
        </w:rPr>
        <w:t>Restricziuns d'utilisaziun e mesiras da protecziun en la zona S3</w:t>
      </w: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A15047" w:rsidRPr="00031252" w:rsidRDefault="00A15047" w:rsidP="00A15047">
      <w:pPr>
        <w:tabs>
          <w:tab w:val="left" w:pos="0"/>
          <w:tab w:val="left" w:pos="142"/>
          <w:tab w:val="left" w:pos="284"/>
          <w:tab w:val="left" w:pos="567"/>
          <w:tab w:val="left" w:pos="709"/>
          <w:tab w:val="left" w:pos="851"/>
          <w:tab w:val="left" w:pos="7655"/>
        </w:tabs>
        <w:ind w:right="-1"/>
        <w:rPr>
          <w:rStyle w:val="Fett"/>
          <w:rFonts w:cs="Arial"/>
          <w:b w:val="0"/>
          <w:lang w:val="it-CH"/>
        </w:rPr>
      </w:pPr>
    </w:p>
    <w:p w:rsidR="002E6FE9" w:rsidRPr="00031252" w:rsidRDefault="002E6FE9" w:rsidP="00A62446">
      <w:pPr>
        <w:pStyle w:val="margrechts"/>
        <w:framePr w:w="0" w:hRule="auto" w:hSpace="0" w:wrap="auto" w:vAnchor="margin" w:hAnchor="text" w:xAlign="left" w:yAlign="inline"/>
        <w:tabs>
          <w:tab w:val="left" w:pos="0"/>
          <w:tab w:val="left" w:pos="142"/>
          <w:tab w:val="left" w:pos="284"/>
          <w:tab w:val="left" w:pos="851"/>
          <w:tab w:val="left" w:pos="1134"/>
        </w:tabs>
        <w:rPr>
          <w:rStyle w:val="Fett"/>
          <w:rFonts w:cs="Arial"/>
          <w:sz w:val="22"/>
          <w:lang w:val="it-CH"/>
        </w:rPr>
      </w:pPr>
      <w:r w:rsidRPr="00031252">
        <w:rPr>
          <w:rStyle w:val="Fett"/>
          <w:sz w:val="22"/>
          <w:lang w:val="it-CH"/>
        </w:rPr>
        <w:t xml:space="preserve">Art. 8 </w:t>
      </w:r>
      <w:r w:rsidRPr="00031252">
        <w:rPr>
          <w:lang w:val="it-CH"/>
        </w:rPr>
        <w:tab/>
      </w:r>
      <w:r w:rsidRPr="00031252">
        <w:rPr>
          <w:rStyle w:val="Fett"/>
          <w:sz w:val="22"/>
          <w:lang w:val="it-CH"/>
        </w:rPr>
        <w:t>Edifizis e stabiliments</w:t>
      </w:r>
    </w:p>
    <w:p w:rsidR="002E6FE9" w:rsidRPr="00031252" w:rsidRDefault="002E6FE9" w:rsidP="00914C62">
      <w:pPr>
        <w:pStyle w:val="ArtXX"/>
        <w:tabs>
          <w:tab w:val="left" w:pos="0"/>
          <w:tab w:val="left" w:pos="142"/>
          <w:tab w:val="left" w:pos="284"/>
          <w:tab w:val="left" w:pos="851"/>
        </w:tabs>
        <w:spacing w:before="0" w:after="0"/>
        <w:ind w:left="0" w:firstLine="0"/>
        <w:rPr>
          <w:rStyle w:val="Fett"/>
          <w:rFonts w:cs="Arial"/>
          <w:b w:val="0"/>
          <w:lang w:val="it-CH"/>
        </w:rPr>
      </w:pPr>
    </w:p>
    <w:p w:rsidR="009575D3" w:rsidRPr="00031252" w:rsidRDefault="00E23F3F"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1</w:t>
      </w:r>
      <w:r w:rsidRPr="00031252">
        <w:rPr>
          <w:lang w:val="it-CH"/>
        </w:rPr>
        <w:tab/>
      </w:r>
      <w:proofErr w:type="gramStart"/>
      <w:r w:rsidRPr="00031252">
        <w:rPr>
          <w:rStyle w:val="Fett"/>
          <w:b w:val="0"/>
          <w:lang w:val="it-CH"/>
        </w:rPr>
        <w:t>Edifizis e stabiliments novs èn da princip permess</w:t>
      </w:r>
      <w:proofErr w:type="gramEnd"/>
      <w:r w:rsidRPr="00031252">
        <w:rPr>
          <w:rStyle w:val="Fett"/>
          <w:b w:val="0"/>
          <w:lang w:val="it-CH"/>
        </w:rPr>
        <w:t xml:space="preserve">. </w:t>
      </w:r>
    </w:p>
    <w:p w:rsidR="00DA7987" w:rsidRPr="00031252" w:rsidRDefault="00DA7987"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E23F3F" w:rsidRPr="00031252" w:rsidRDefault="00E23F3F"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Construcziuns autas </w:t>
      </w:r>
      <w:proofErr w:type="gramStart"/>
      <w:r w:rsidRPr="00031252">
        <w:rPr>
          <w:rStyle w:val="Fett"/>
          <w:b w:val="0"/>
          <w:lang w:val="it-CH"/>
        </w:rPr>
        <w:t>da l'</w:t>
      </w:r>
      <w:proofErr w:type="gramEnd"/>
      <w:r w:rsidRPr="00031252">
        <w:rPr>
          <w:rStyle w:val="Fett"/>
          <w:b w:val="0"/>
          <w:lang w:val="it-CH"/>
        </w:rPr>
        <w:t>industria e dal mastergn ch'èn in privel per l'aua sutterrana tschiffada sco aua da baiver n'èn betg permessas.</w:t>
      </w:r>
      <w:r>
        <w:rPr>
          <w:rStyle w:val="Fett"/>
          <w:b w:val="0"/>
          <w:vertAlign w:val="superscript"/>
        </w:rPr>
        <w:endnoteReference w:id="15"/>
      </w:r>
      <w:r w:rsidRPr="00031252">
        <w:rPr>
          <w:rStyle w:val="Fett"/>
          <w:b w:val="0"/>
          <w:lang w:val="it-CH"/>
        </w:rPr>
        <w:t xml:space="preserve"> </w:t>
      </w:r>
      <w:proofErr w:type="gramStart"/>
      <w:r w:rsidRPr="00031252">
        <w:rPr>
          <w:rStyle w:val="Fett"/>
          <w:b w:val="0"/>
          <w:lang w:val="it-CH"/>
        </w:rPr>
        <w:t>Davart l'admissiun d'auters edifizis e stabiliments che pon esser in privel per l'aua sutterrana (sco telefericas, indrizs d'ennavar, stabil</w:t>
      </w:r>
      <w:proofErr w:type="gramEnd"/>
      <w:r w:rsidRPr="00031252">
        <w:rPr>
          <w:rStyle w:val="Fett"/>
          <w:b w:val="0"/>
          <w:lang w:val="it-CH"/>
        </w:rPr>
        <w:t>iments da sport e.u.v.) sco er davart las mesiras da protecziun necessarias vegni decidì en il cas singul.</w:t>
      </w:r>
    </w:p>
    <w:p w:rsidR="00E23F3F" w:rsidRPr="00031252" w:rsidRDefault="00E23F3F"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7956EC" w:rsidRPr="00031252" w:rsidRDefault="007956EC"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3</w:t>
      </w:r>
      <w:r w:rsidRPr="00031252">
        <w:rPr>
          <w:lang w:val="it-CH"/>
        </w:rPr>
        <w:tab/>
      </w:r>
      <w:proofErr w:type="gramStart"/>
      <w:r w:rsidRPr="00031252">
        <w:rPr>
          <w:rStyle w:val="Fett"/>
          <w:b w:val="0"/>
          <w:lang w:val="it-CH"/>
        </w:rPr>
        <w:t>Manaschis agriculs ston sche pussaivel vegnir construids ordaifer la zona S3.</w:t>
      </w:r>
      <w:proofErr w:type="gramEnd"/>
    </w:p>
    <w:p w:rsidR="00A25E46" w:rsidRPr="00031252" w:rsidRDefault="00A25E46"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A25E46" w:rsidRPr="00031252" w:rsidRDefault="00A25E46"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4</w:t>
      </w:r>
      <w:r w:rsidRPr="00031252">
        <w:rPr>
          <w:lang w:val="it-CH"/>
        </w:rPr>
        <w:tab/>
      </w:r>
      <w:proofErr w:type="gramStart"/>
      <w:r w:rsidRPr="00031252">
        <w:rPr>
          <w:rStyle w:val="Fett"/>
          <w:b w:val="0"/>
          <w:lang w:val="it-CH"/>
        </w:rPr>
        <w:t>Puschineras e ladimers (sin ina platta u directamain sur la puschinera) èn permess mo en u sper stallas</w:t>
      </w:r>
      <w:proofErr w:type="gramEnd"/>
      <w:r w:rsidRPr="00031252">
        <w:rPr>
          <w:rStyle w:val="Fett"/>
          <w:b w:val="0"/>
          <w:lang w:val="it-CH"/>
        </w:rPr>
        <w:t xml:space="preserve">. L'ermeticitad dals recipients </w:t>
      </w:r>
      <w:proofErr w:type="gramStart"/>
      <w:r w:rsidRPr="00031252">
        <w:rPr>
          <w:rStyle w:val="Fett"/>
          <w:b w:val="0"/>
          <w:lang w:val="it-CH"/>
        </w:rPr>
        <w:t>sto</w:t>
      </w:r>
      <w:proofErr w:type="gramEnd"/>
      <w:r w:rsidRPr="00031252">
        <w:rPr>
          <w:rStyle w:val="Fett"/>
          <w:b w:val="0"/>
          <w:lang w:val="it-CH"/>
        </w:rPr>
        <w:t xml:space="preserve"> vegnir controllada avant ch'ils stabiliments vegnan mess en funcziun e suenter regularmain mintga 5 onns tenor las directivas e normas decisivas.</w:t>
      </w:r>
      <w:r>
        <w:rPr>
          <w:rStyle w:val="Fett"/>
          <w:b w:val="0"/>
          <w:vertAlign w:val="superscript"/>
        </w:rPr>
        <w:endnoteReference w:id="16"/>
      </w:r>
      <w:r w:rsidRPr="00031252">
        <w:rPr>
          <w:rStyle w:val="Fett"/>
          <w:b w:val="0"/>
          <w:lang w:val="it-CH"/>
        </w:rPr>
        <w:t xml:space="preserve"> Suenter la controlla ston ils protocols da controlla vegnir consegnads </w:t>
      </w:r>
      <w:proofErr w:type="gramStart"/>
      <w:r w:rsidRPr="00031252">
        <w:rPr>
          <w:rStyle w:val="Fett"/>
          <w:b w:val="0"/>
          <w:lang w:val="it-CH"/>
        </w:rPr>
        <w:t>a la</w:t>
      </w:r>
      <w:proofErr w:type="gramEnd"/>
      <w:r w:rsidRPr="00031252">
        <w:rPr>
          <w:rStyle w:val="Fett"/>
          <w:b w:val="0"/>
          <w:lang w:val="it-CH"/>
        </w:rPr>
        <w:t xml:space="preserve"> vischnanca senza vegnir intimà.</w:t>
      </w:r>
    </w:p>
    <w:p w:rsidR="007956EC" w:rsidRPr="00031252" w:rsidRDefault="007956EC" w:rsidP="00914C62">
      <w:pPr>
        <w:tabs>
          <w:tab w:val="left" w:pos="0"/>
          <w:tab w:val="left" w:pos="142"/>
          <w:tab w:val="left" w:pos="284"/>
          <w:tab w:val="left" w:pos="567"/>
          <w:tab w:val="left" w:pos="709"/>
          <w:tab w:val="left" w:pos="851"/>
          <w:tab w:val="left" w:pos="7655"/>
        </w:tabs>
        <w:ind w:right="-1"/>
        <w:rPr>
          <w:rStyle w:val="Fett"/>
          <w:rFonts w:cs="Arial"/>
          <w:b w:val="0"/>
          <w:lang w:val="it-CH"/>
        </w:rPr>
      </w:pPr>
    </w:p>
    <w:p w:rsidR="007C028C" w:rsidRPr="00031252" w:rsidRDefault="00A25E46"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5</w:t>
      </w:r>
      <w:r w:rsidRPr="00031252">
        <w:rPr>
          <w:lang w:val="it-CH"/>
        </w:rPr>
        <w:tab/>
      </w:r>
      <w:r w:rsidRPr="00031252">
        <w:rPr>
          <w:rStyle w:val="Fett"/>
          <w:b w:val="0"/>
          <w:lang w:val="it-CH"/>
        </w:rPr>
        <w:t xml:space="preserve">Edifizis e stabiliments ston vegnir construids sur il nivel </w:t>
      </w:r>
      <w:proofErr w:type="gramStart"/>
      <w:r w:rsidRPr="00031252">
        <w:rPr>
          <w:rStyle w:val="Fett"/>
          <w:b w:val="0"/>
          <w:lang w:val="it-CH"/>
        </w:rPr>
        <w:t>da l'</w:t>
      </w:r>
      <w:proofErr w:type="gramEnd"/>
      <w:r w:rsidRPr="00031252">
        <w:rPr>
          <w:rStyle w:val="Fett"/>
          <w:b w:val="0"/>
          <w:lang w:val="it-CH"/>
        </w:rPr>
        <w:t>aua sutterrana il pli aut pussa</w:t>
      </w:r>
      <w:r w:rsidRPr="00031252">
        <w:rPr>
          <w:rStyle w:val="Fett"/>
          <w:b w:val="0"/>
          <w:lang w:val="it-CH"/>
        </w:rPr>
        <w:t>i</w:t>
      </w:r>
      <w:r w:rsidRPr="00031252">
        <w:rPr>
          <w:rStyle w:val="Fett"/>
          <w:b w:val="0"/>
          <w:lang w:val="it-CH"/>
        </w:rPr>
        <w:t>vel, tar funtaunas sur las stresas da deflussiun.</w:t>
      </w:r>
      <w:r>
        <w:rPr>
          <w:rStyle w:val="Fett"/>
          <w:b w:val="0"/>
          <w:vertAlign w:val="superscript"/>
        </w:rPr>
        <w:endnoteReference w:id="17"/>
      </w:r>
    </w:p>
    <w:p w:rsidR="007C028C" w:rsidRPr="00031252" w:rsidRDefault="007C028C" w:rsidP="00914C62">
      <w:pPr>
        <w:tabs>
          <w:tab w:val="left" w:pos="0"/>
          <w:tab w:val="left" w:pos="142"/>
        </w:tabs>
        <w:rPr>
          <w:rStyle w:val="Fett"/>
          <w:rFonts w:cs="Arial"/>
          <w:b w:val="0"/>
          <w:lang w:val="it-CH"/>
        </w:rPr>
      </w:pPr>
    </w:p>
    <w:p w:rsidR="007C028C" w:rsidRPr="00031252" w:rsidRDefault="00A25E46" w:rsidP="00914C62">
      <w:pPr>
        <w:tabs>
          <w:tab w:val="left" w:pos="0"/>
          <w:tab w:val="left" w:pos="142"/>
          <w:tab w:val="left" w:pos="284"/>
          <w:tab w:val="left" w:pos="567"/>
          <w:tab w:val="left" w:pos="709"/>
          <w:tab w:val="left" w:pos="851"/>
          <w:tab w:val="left" w:pos="7655"/>
        </w:tabs>
        <w:ind w:right="-1"/>
        <w:rPr>
          <w:rStyle w:val="Fett"/>
          <w:rFonts w:cs="Arial"/>
          <w:b w:val="0"/>
          <w:lang w:val="it-CH"/>
        </w:rPr>
      </w:pPr>
      <w:r w:rsidRPr="00031252">
        <w:rPr>
          <w:rStyle w:val="Fett"/>
          <w:b w:val="0"/>
          <w:vertAlign w:val="superscript"/>
          <w:lang w:val="it-CH"/>
        </w:rPr>
        <w:t>6</w:t>
      </w:r>
      <w:r w:rsidRPr="00031252">
        <w:rPr>
          <w:lang w:val="it-CH"/>
        </w:rPr>
        <w:tab/>
      </w:r>
      <w:proofErr w:type="gramStart"/>
      <w:r w:rsidRPr="00031252">
        <w:rPr>
          <w:rStyle w:val="Fett"/>
          <w:b w:val="0"/>
          <w:lang w:val="it-CH"/>
        </w:rPr>
        <w:t>L'utilisaziun da materials da construcziun reciclads dovra ina permissiun dal post spezi</w:t>
      </w:r>
      <w:r w:rsidRPr="00031252">
        <w:rPr>
          <w:rStyle w:val="Fett"/>
          <w:b w:val="0"/>
          <w:lang w:val="it-CH"/>
        </w:rPr>
        <w:t>a</w:t>
      </w:r>
      <w:r w:rsidRPr="00031252">
        <w:rPr>
          <w:rStyle w:val="Fett"/>
          <w:b w:val="0"/>
          <w:lang w:val="it-CH"/>
        </w:rPr>
        <w:t>lisà</w:t>
      </w:r>
      <w:proofErr w:type="gramEnd"/>
      <w:r w:rsidRPr="00031252">
        <w:rPr>
          <w:rStyle w:val="Fett"/>
          <w:b w:val="0"/>
          <w:lang w:val="it-CH"/>
        </w:rPr>
        <w:t xml:space="preserve">. La concessiun </w:t>
      </w:r>
      <w:proofErr w:type="gramStart"/>
      <w:r w:rsidRPr="00031252">
        <w:rPr>
          <w:rStyle w:val="Fett"/>
          <w:b w:val="0"/>
          <w:lang w:val="it-CH"/>
        </w:rPr>
        <w:t>da la</w:t>
      </w:r>
      <w:proofErr w:type="gramEnd"/>
      <w:r w:rsidRPr="00031252">
        <w:rPr>
          <w:rStyle w:val="Fett"/>
          <w:b w:val="0"/>
          <w:lang w:val="it-CH"/>
        </w:rPr>
        <w:t xml:space="preserve"> permissiun sa drizza tenor la directiva respectiva da la confeder</w:t>
      </w:r>
      <w:r w:rsidRPr="00031252">
        <w:rPr>
          <w:rStyle w:val="Fett"/>
          <w:b w:val="0"/>
          <w:lang w:val="it-CH"/>
        </w:rPr>
        <w:t>a</w:t>
      </w:r>
      <w:r w:rsidRPr="00031252">
        <w:rPr>
          <w:rStyle w:val="Fett"/>
          <w:b w:val="0"/>
          <w:lang w:val="it-CH"/>
        </w:rPr>
        <w:t>ziun.</w:t>
      </w:r>
      <w:r>
        <w:rPr>
          <w:rStyle w:val="Fett"/>
          <w:b w:val="0"/>
          <w:vertAlign w:val="superscript"/>
        </w:rPr>
        <w:endnoteReference w:id="18"/>
      </w:r>
      <w:r w:rsidRPr="00031252">
        <w:rPr>
          <w:rStyle w:val="Fett"/>
          <w:b w:val="0"/>
          <w:vertAlign w:val="superscript"/>
          <w:lang w:val="it-CH"/>
        </w:rPr>
        <w:t xml:space="preserve"> </w:t>
      </w:r>
    </w:p>
    <w:p w:rsidR="007C028C" w:rsidRPr="00031252" w:rsidRDefault="007C028C" w:rsidP="00914C62">
      <w:pPr>
        <w:tabs>
          <w:tab w:val="left" w:pos="0"/>
          <w:tab w:val="left" w:pos="142"/>
        </w:tabs>
        <w:rPr>
          <w:rStyle w:val="Fett"/>
          <w:rFonts w:cs="Arial"/>
          <w:b w:val="0"/>
          <w:lang w:val="it-CH"/>
        </w:rPr>
      </w:pPr>
    </w:p>
    <w:p w:rsidR="002E6FE9" w:rsidRPr="00031252" w:rsidRDefault="002E6FE9" w:rsidP="00914C62">
      <w:pPr>
        <w:tabs>
          <w:tab w:val="left" w:pos="0"/>
          <w:tab w:val="left" w:pos="142"/>
          <w:tab w:val="left" w:pos="284"/>
          <w:tab w:val="left" w:pos="851"/>
        </w:tabs>
        <w:rPr>
          <w:rStyle w:val="Fett"/>
          <w:rFonts w:cs="Arial"/>
          <w:b w:val="0"/>
          <w:lang w:val="it-CH"/>
        </w:rPr>
      </w:pPr>
    </w:p>
    <w:p w:rsidR="002E6FE9" w:rsidRPr="00031252" w:rsidRDefault="002E6FE9" w:rsidP="00914C62">
      <w:pPr>
        <w:pStyle w:val="ArtXX"/>
        <w:tabs>
          <w:tab w:val="left" w:pos="0"/>
          <w:tab w:val="left" w:pos="142"/>
          <w:tab w:val="left" w:pos="284"/>
          <w:tab w:val="left" w:pos="851"/>
        </w:tabs>
        <w:spacing w:before="0" w:after="0"/>
        <w:ind w:left="0" w:firstLine="0"/>
        <w:rPr>
          <w:rStyle w:val="Fett"/>
          <w:rFonts w:cs="Arial"/>
          <w:lang w:val="it-CH"/>
        </w:rPr>
      </w:pPr>
      <w:r w:rsidRPr="00031252">
        <w:rPr>
          <w:rStyle w:val="Fett"/>
          <w:lang w:val="it-CH"/>
        </w:rPr>
        <w:t>Art. 9</w:t>
      </w:r>
      <w:r w:rsidRPr="00031252">
        <w:rPr>
          <w:lang w:val="it-CH"/>
        </w:rPr>
        <w:tab/>
      </w:r>
      <w:r w:rsidRPr="00031252">
        <w:rPr>
          <w:rStyle w:val="Fett"/>
          <w:lang w:val="it-CH"/>
        </w:rPr>
        <w:t xml:space="preserve">Stabiliments d'aua persa, allontanament </w:t>
      </w:r>
      <w:proofErr w:type="gramStart"/>
      <w:r w:rsidRPr="00031252">
        <w:rPr>
          <w:rStyle w:val="Fett"/>
          <w:lang w:val="it-CH"/>
        </w:rPr>
        <w:t>da l'</w:t>
      </w:r>
      <w:proofErr w:type="gramEnd"/>
      <w:r w:rsidRPr="00031252">
        <w:rPr>
          <w:rStyle w:val="Fett"/>
          <w:lang w:val="it-CH"/>
        </w:rPr>
        <w:t>aua persa</w:t>
      </w:r>
    </w:p>
    <w:p w:rsidR="002E6FE9" w:rsidRPr="00031252" w:rsidRDefault="002E6FE9" w:rsidP="00914C62">
      <w:pPr>
        <w:tabs>
          <w:tab w:val="left" w:pos="0"/>
          <w:tab w:val="left" w:pos="142"/>
          <w:tab w:val="left" w:pos="284"/>
          <w:tab w:val="left" w:pos="851"/>
        </w:tabs>
        <w:rPr>
          <w:rStyle w:val="Fett"/>
          <w:rFonts w:cs="Arial"/>
          <w:b w:val="0"/>
          <w:lang w:val="it-CH"/>
        </w:rPr>
      </w:pPr>
    </w:p>
    <w:p w:rsidR="00D12902" w:rsidRPr="00031252" w:rsidRDefault="002E6FE9" w:rsidP="00914C62">
      <w:pPr>
        <w:pStyle w:val="standArt"/>
        <w:tabs>
          <w:tab w:val="left" w:pos="0"/>
          <w:tab w:val="left" w:pos="142"/>
          <w:tab w:val="left" w:pos="284"/>
          <w:tab w:val="left" w:pos="851"/>
        </w:tabs>
        <w:spacing w:before="0" w:after="0"/>
        <w:ind w:left="0" w:firstLine="0"/>
        <w:rPr>
          <w:rStyle w:val="Fett"/>
          <w:rFonts w:cs="Arial"/>
          <w:b w:val="0"/>
          <w:lang w:val="fr-CH"/>
        </w:rPr>
      </w:pPr>
      <w:r w:rsidRPr="00031252">
        <w:rPr>
          <w:rStyle w:val="Fett"/>
          <w:b w:val="0"/>
          <w:vertAlign w:val="superscript"/>
          <w:lang w:val="it-CH"/>
        </w:rPr>
        <w:t>1</w:t>
      </w:r>
      <w:r w:rsidRPr="00031252">
        <w:rPr>
          <w:lang w:val="it-CH"/>
        </w:rPr>
        <w:tab/>
      </w:r>
      <w:r w:rsidRPr="00031252">
        <w:rPr>
          <w:rStyle w:val="Fett"/>
          <w:b w:val="0"/>
          <w:lang w:val="it-CH"/>
        </w:rPr>
        <w:t>Stabiliments d'aua persa da tut gener (recipients plunabels, conducts incl. attatgs da ch</w:t>
      </w:r>
      <w:r w:rsidRPr="00031252">
        <w:rPr>
          <w:rStyle w:val="Fett"/>
          <w:b w:val="0"/>
          <w:lang w:val="it-CH"/>
        </w:rPr>
        <w:t>a</w:t>
      </w:r>
      <w:r w:rsidRPr="00031252">
        <w:rPr>
          <w:rStyle w:val="Fett"/>
          <w:b w:val="0"/>
          <w:lang w:val="it-CH"/>
        </w:rPr>
        <w:t xml:space="preserve">sas, tumbins da controlla e.u.v.) ston vegnir construids ermeticamain e ston vegnir concepids uschia, che l'ermeticitad </w:t>
      </w:r>
      <w:proofErr w:type="gramStart"/>
      <w:r w:rsidRPr="00031252">
        <w:rPr>
          <w:rStyle w:val="Fett"/>
          <w:b w:val="0"/>
          <w:lang w:val="it-CH"/>
        </w:rPr>
        <w:t>po</w:t>
      </w:r>
      <w:proofErr w:type="gramEnd"/>
      <w:r w:rsidRPr="00031252">
        <w:rPr>
          <w:rStyle w:val="Fett"/>
          <w:b w:val="0"/>
          <w:lang w:val="it-CH"/>
        </w:rPr>
        <w:t xml:space="preserve"> vegnir controllada senza difficultads.</w:t>
      </w:r>
      <w:r>
        <w:rPr>
          <w:rStyle w:val="Fett"/>
          <w:b w:val="0"/>
          <w:vertAlign w:val="superscript"/>
        </w:rPr>
        <w:endnoteReference w:id="19"/>
      </w:r>
      <w:r w:rsidRPr="00031252">
        <w:rPr>
          <w:rStyle w:val="Fett"/>
          <w:b w:val="0"/>
          <w:lang w:val="it-CH"/>
        </w:rPr>
        <w:t xml:space="preserve"> </w:t>
      </w:r>
      <w:r w:rsidRPr="00031252">
        <w:rPr>
          <w:rStyle w:val="Fett"/>
          <w:b w:val="0"/>
          <w:lang w:val="fr-CH"/>
        </w:rPr>
        <w:t>En edifizis ston ils conducts d'aua persa sche pussaivel vegnir manads en moda visibla.</w:t>
      </w:r>
    </w:p>
    <w:p w:rsidR="00D12902" w:rsidRPr="00031252" w:rsidRDefault="00D12902" w:rsidP="00914C62">
      <w:pPr>
        <w:pStyle w:val="standArt"/>
        <w:tabs>
          <w:tab w:val="left" w:pos="0"/>
          <w:tab w:val="left" w:pos="142"/>
          <w:tab w:val="left" w:pos="284"/>
          <w:tab w:val="left" w:pos="851"/>
        </w:tabs>
        <w:spacing w:before="0" w:after="0"/>
        <w:ind w:left="0" w:firstLine="0"/>
        <w:rPr>
          <w:rStyle w:val="Fett"/>
          <w:rFonts w:cs="Arial"/>
          <w:b w:val="0"/>
          <w:lang w:val="fr-CH"/>
        </w:rPr>
      </w:pPr>
    </w:p>
    <w:p w:rsidR="002E6FE9" w:rsidRPr="00031252" w:rsidRDefault="00D12902"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fr-CH"/>
        </w:rPr>
        <w:lastRenderedPageBreak/>
        <w:t>2</w:t>
      </w:r>
      <w:r w:rsidRPr="00031252">
        <w:rPr>
          <w:lang w:val="fr-CH"/>
        </w:rPr>
        <w:tab/>
      </w:r>
      <w:r w:rsidRPr="00031252">
        <w:rPr>
          <w:rStyle w:val="Fett"/>
          <w:b w:val="0"/>
          <w:lang w:val="fr-CH"/>
        </w:rPr>
        <w:t>L'ermeticitad sto vegnir controllada avant ch'il stabiliment vegn mess en funcziun e suenter regularmain mintga 5 onns tenor las directivas e normas decisivas</w:t>
      </w:r>
      <w:r>
        <w:rPr>
          <w:rStyle w:val="Fett"/>
          <w:b w:val="0"/>
          <w:vertAlign w:val="superscript"/>
        </w:rPr>
        <w:endnoteReference w:id="20"/>
      </w:r>
      <w:r w:rsidRPr="00031252">
        <w:rPr>
          <w:rStyle w:val="Fett"/>
          <w:b w:val="0"/>
          <w:lang w:val="fr-CH"/>
        </w:rPr>
        <w:t xml:space="preserve">. </w:t>
      </w:r>
      <w:r w:rsidRPr="00031252">
        <w:rPr>
          <w:rStyle w:val="Fett"/>
          <w:b w:val="0"/>
          <w:lang w:val="it-CH"/>
        </w:rPr>
        <w:t xml:space="preserve">Suenter la controlla ston ils protocols da controlla vegnir consegnads </w:t>
      </w:r>
      <w:proofErr w:type="gramStart"/>
      <w:r w:rsidRPr="00031252">
        <w:rPr>
          <w:rStyle w:val="Fett"/>
          <w:b w:val="0"/>
          <w:lang w:val="it-CH"/>
        </w:rPr>
        <w:t>a la</w:t>
      </w:r>
      <w:proofErr w:type="gramEnd"/>
      <w:r w:rsidRPr="00031252">
        <w:rPr>
          <w:rStyle w:val="Fett"/>
          <w:b w:val="0"/>
          <w:lang w:val="it-CH"/>
        </w:rPr>
        <w:t xml:space="preserve"> suprastanza communala senza vegnir intimà. </w:t>
      </w:r>
      <w:r w:rsidRPr="00031252">
        <w:rPr>
          <w:rStyle w:val="Fett"/>
          <w:b w:val="0"/>
          <w:i/>
          <w:lang w:val="it-CH"/>
        </w:rPr>
        <w:t xml:space="preserve">La suprastanza communala/[autra persuna responsabla per il provediment d'aua, inditgar tgenina, p.ex. commember cumpetent </w:t>
      </w:r>
      <w:proofErr w:type="gramStart"/>
      <w:r w:rsidRPr="00031252">
        <w:rPr>
          <w:rStyle w:val="Fett"/>
          <w:b w:val="0"/>
          <w:i/>
          <w:lang w:val="it-CH"/>
        </w:rPr>
        <w:t>da la</w:t>
      </w:r>
      <w:proofErr w:type="gramEnd"/>
      <w:r w:rsidRPr="00031252">
        <w:rPr>
          <w:rStyle w:val="Fett"/>
          <w:b w:val="0"/>
          <w:i/>
          <w:lang w:val="it-CH"/>
        </w:rPr>
        <w:t xml:space="preserve"> suprastanza]</w:t>
      </w:r>
      <w:r w:rsidRPr="00031252">
        <w:rPr>
          <w:rStyle w:val="Fett"/>
          <w:b w:val="0"/>
          <w:lang w:val="it-CH"/>
        </w:rPr>
        <w:t xml:space="preserve"> procura per ina controlla coordinada dals stabiliments d'aua persa en las zonas da construcziun.</w:t>
      </w:r>
    </w:p>
    <w:p w:rsidR="009575D3" w:rsidRPr="00031252" w:rsidRDefault="009575D3" w:rsidP="00F63472">
      <w:pPr>
        <w:pStyle w:val="standArt"/>
        <w:tabs>
          <w:tab w:val="left" w:pos="0"/>
          <w:tab w:val="left" w:pos="142"/>
          <w:tab w:val="left" w:pos="284"/>
          <w:tab w:val="left" w:pos="851"/>
        </w:tabs>
        <w:spacing w:before="0" w:after="0"/>
        <w:ind w:left="0" w:firstLine="0"/>
        <w:rPr>
          <w:rStyle w:val="Fett"/>
          <w:rFonts w:cs="Arial"/>
          <w:b w:val="0"/>
          <w:lang w:val="it-CH"/>
        </w:rPr>
      </w:pPr>
    </w:p>
    <w:p w:rsidR="002E6FE9" w:rsidRPr="00031252" w:rsidRDefault="009575D3"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I n'è betg permess da laschar sfundrar aua persa; quai cun excepziun d'aua da plievgia betg smerdada che pervegn </w:t>
      </w:r>
      <w:proofErr w:type="gramStart"/>
      <w:r w:rsidRPr="00031252">
        <w:rPr>
          <w:rStyle w:val="Fett"/>
          <w:b w:val="0"/>
          <w:lang w:val="it-CH"/>
        </w:rPr>
        <w:t>da la</w:t>
      </w:r>
      <w:proofErr w:type="gramEnd"/>
      <w:r w:rsidRPr="00031252">
        <w:rPr>
          <w:rStyle w:val="Fett"/>
          <w:b w:val="0"/>
          <w:lang w:val="it-CH"/>
        </w:rPr>
        <w:t xml:space="preserve"> surfatscha da tetgs, d'access a chasas, da plazzas davant chasa, da plazzas da parcar privatas per autos da persunas davant chasas d'abitar sco er da passapes, da vias da velos e da vias champestras sur ina stresa da terren ch'è biologic</w:t>
      </w:r>
      <w:r w:rsidRPr="00031252">
        <w:rPr>
          <w:rStyle w:val="Fett"/>
          <w:b w:val="0"/>
          <w:lang w:val="it-CH"/>
        </w:rPr>
        <w:t>a</w:t>
      </w:r>
      <w:r w:rsidRPr="00031252">
        <w:rPr>
          <w:rStyle w:val="Fett"/>
          <w:b w:val="0"/>
          <w:lang w:val="it-CH"/>
        </w:rPr>
        <w:t>main activa (cuvrida d'erva).</w:t>
      </w:r>
      <w:r>
        <w:rPr>
          <w:rStyle w:val="Fett"/>
          <w:b w:val="0"/>
          <w:vertAlign w:val="superscript"/>
        </w:rPr>
        <w:endnoteReference w:id="21"/>
      </w:r>
      <w:r w:rsidRPr="00031252">
        <w:rPr>
          <w:rStyle w:val="Fett"/>
          <w:b w:val="0"/>
          <w:lang w:val="it-CH"/>
        </w:rPr>
        <w:t xml:space="preserve"> </w:t>
      </w:r>
    </w:p>
    <w:p w:rsidR="002E6FE9" w:rsidRPr="00031252" w:rsidRDefault="002E6FE9" w:rsidP="00914C62">
      <w:pPr>
        <w:tabs>
          <w:tab w:val="left" w:pos="0"/>
          <w:tab w:val="left" w:pos="142"/>
          <w:tab w:val="left" w:pos="284"/>
          <w:tab w:val="left" w:pos="851"/>
        </w:tabs>
        <w:rPr>
          <w:rStyle w:val="Fett"/>
          <w:rFonts w:cs="Arial"/>
          <w:b w:val="0"/>
          <w:lang w:val="it-CH"/>
        </w:rPr>
      </w:pPr>
    </w:p>
    <w:p w:rsidR="00F86924" w:rsidRPr="00031252" w:rsidRDefault="005820EE"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4</w:t>
      </w:r>
      <w:r w:rsidRPr="00031252">
        <w:rPr>
          <w:lang w:val="it-CH"/>
        </w:rPr>
        <w:tab/>
      </w:r>
      <w:r w:rsidRPr="00031252">
        <w:rPr>
          <w:rStyle w:val="Fett"/>
          <w:b w:val="0"/>
          <w:lang w:val="it-CH"/>
        </w:rPr>
        <w:t>I n'è betg permess da sterner glitta da serenera, inclusiv restanzas da sereneras pitschnas e da foss betg agriculs senza scul.</w:t>
      </w:r>
      <w:r>
        <w:rPr>
          <w:rStyle w:val="Fett"/>
          <w:b w:val="0"/>
          <w:vertAlign w:val="superscript"/>
        </w:rPr>
        <w:endnoteReference w:id="22"/>
      </w:r>
    </w:p>
    <w:p w:rsidR="00F86924" w:rsidRPr="00031252" w:rsidRDefault="00F86924" w:rsidP="00914C62">
      <w:pPr>
        <w:tabs>
          <w:tab w:val="left" w:pos="0"/>
          <w:tab w:val="left" w:pos="142"/>
          <w:tab w:val="left" w:pos="284"/>
          <w:tab w:val="left" w:pos="851"/>
        </w:tabs>
        <w:rPr>
          <w:rStyle w:val="Fett"/>
          <w:rFonts w:cs="Arial"/>
          <w:b w:val="0"/>
          <w:lang w:val="it-CH"/>
        </w:rPr>
      </w:pPr>
    </w:p>
    <w:p w:rsidR="002E6FE9" w:rsidRPr="00031252" w:rsidRDefault="002E6FE9" w:rsidP="00914C62">
      <w:pPr>
        <w:tabs>
          <w:tab w:val="left" w:pos="0"/>
          <w:tab w:val="left" w:pos="142"/>
          <w:tab w:val="left" w:pos="284"/>
          <w:tab w:val="left" w:pos="851"/>
        </w:tabs>
        <w:rPr>
          <w:rStyle w:val="Fett"/>
          <w:rFonts w:cs="Arial"/>
          <w:b w:val="0"/>
          <w:lang w:val="it-CH"/>
        </w:rPr>
      </w:pPr>
    </w:p>
    <w:p w:rsidR="002E6FE9" w:rsidRPr="00031252" w:rsidRDefault="002E6FE9" w:rsidP="00914C62">
      <w:pPr>
        <w:pStyle w:val="ArtXX"/>
        <w:tabs>
          <w:tab w:val="left" w:pos="0"/>
          <w:tab w:val="left" w:pos="142"/>
          <w:tab w:val="left" w:pos="284"/>
          <w:tab w:val="left" w:pos="851"/>
        </w:tabs>
        <w:spacing w:before="0" w:after="0"/>
        <w:ind w:left="0" w:firstLine="0"/>
        <w:rPr>
          <w:rStyle w:val="Fett"/>
          <w:rFonts w:cs="Arial"/>
          <w:lang w:val="it-CH"/>
        </w:rPr>
      </w:pPr>
      <w:r w:rsidRPr="00031252">
        <w:rPr>
          <w:rStyle w:val="Fett"/>
          <w:lang w:val="it-CH"/>
        </w:rPr>
        <w:t>Art. 10</w:t>
      </w:r>
      <w:r w:rsidRPr="00031252">
        <w:rPr>
          <w:lang w:val="it-CH"/>
        </w:rPr>
        <w:tab/>
      </w:r>
      <w:r w:rsidRPr="00031252">
        <w:rPr>
          <w:rStyle w:val="Fett"/>
          <w:lang w:val="it-CH"/>
        </w:rPr>
        <w:t>Vias e plazzas</w:t>
      </w:r>
    </w:p>
    <w:p w:rsidR="002E6FE9" w:rsidRPr="00031252" w:rsidRDefault="002E6FE9" w:rsidP="00914C62">
      <w:pPr>
        <w:tabs>
          <w:tab w:val="left" w:pos="0"/>
          <w:tab w:val="left" w:pos="142"/>
          <w:tab w:val="left" w:pos="284"/>
          <w:tab w:val="left" w:pos="851"/>
        </w:tabs>
        <w:rPr>
          <w:rStyle w:val="Fett"/>
          <w:rFonts w:cs="Arial"/>
          <w:b w:val="0"/>
          <w:lang w:val="it-CH"/>
        </w:rPr>
      </w:pPr>
    </w:p>
    <w:p w:rsidR="00803045" w:rsidRPr="00031252" w:rsidRDefault="00D7387C"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Il cumenzament </w:t>
      </w:r>
      <w:proofErr w:type="gramStart"/>
      <w:r w:rsidRPr="00031252">
        <w:rPr>
          <w:rStyle w:val="Fett"/>
          <w:b w:val="0"/>
          <w:lang w:val="it-CH"/>
        </w:rPr>
        <w:t>da la</w:t>
      </w:r>
      <w:proofErr w:type="gramEnd"/>
      <w:r w:rsidRPr="00031252">
        <w:rPr>
          <w:rStyle w:val="Fett"/>
          <w:b w:val="0"/>
          <w:lang w:val="it-CH"/>
        </w:rPr>
        <w:t xml:space="preserve"> zona S3 sto vegnir inditgà cun la tavla da renviament "Zona da pr</w:t>
      </w:r>
      <w:r w:rsidRPr="00031252">
        <w:rPr>
          <w:rStyle w:val="Fett"/>
          <w:b w:val="0"/>
          <w:lang w:val="it-CH"/>
        </w:rPr>
        <w:t>o</w:t>
      </w:r>
      <w:r w:rsidRPr="00031252">
        <w:rPr>
          <w:rStyle w:val="Fett"/>
          <w:b w:val="0"/>
          <w:lang w:val="it-CH"/>
        </w:rPr>
        <w:t>tecziun da las auas".</w:t>
      </w:r>
      <w:r>
        <w:rPr>
          <w:rStyle w:val="Endnotenzeichen"/>
        </w:rPr>
        <w:endnoteReference w:id="23"/>
      </w:r>
    </w:p>
    <w:p w:rsidR="00803045" w:rsidRPr="00031252" w:rsidRDefault="00803045" w:rsidP="00914C62">
      <w:pPr>
        <w:tabs>
          <w:tab w:val="left" w:pos="0"/>
          <w:tab w:val="left" w:pos="142"/>
          <w:tab w:val="left" w:pos="284"/>
          <w:tab w:val="left" w:pos="851"/>
        </w:tabs>
        <w:rPr>
          <w:rStyle w:val="Fett"/>
          <w:rFonts w:cs="Arial"/>
          <w:b w:val="0"/>
          <w:lang w:val="it-CH"/>
        </w:rPr>
      </w:pPr>
    </w:p>
    <w:p w:rsidR="002E6FE9" w:rsidRPr="00814252" w:rsidRDefault="00D7387C" w:rsidP="00914C62">
      <w:pPr>
        <w:pStyle w:val="standArt"/>
        <w:tabs>
          <w:tab w:val="left" w:pos="0"/>
          <w:tab w:val="left" w:pos="142"/>
          <w:tab w:val="left" w:pos="284"/>
          <w:tab w:val="left" w:pos="851"/>
        </w:tabs>
        <w:spacing w:before="0" w:after="0"/>
        <w:ind w:left="0" w:firstLine="0"/>
        <w:rPr>
          <w:rStyle w:val="Fett"/>
          <w:rFonts w:cs="Arial"/>
          <w:b w:val="0"/>
        </w:rPr>
      </w:pPr>
      <w:r w:rsidRPr="00031252">
        <w:rPr>
          <w:rStyle w:val="Fett"/>
          <w:b w:val="0"/>
          <w:vertAlign w:val="superscript"/>
          <w:lang w:val="it-CH"/>
        </w:rPr>
        <w:t>2</w:t>
      </w:r>
      <w:r w:rsidRPr="00031252">
        <w:rPr>
          <w:lang w:val="it-CH"/>
        </w:rPr>
        <w:tab/>
      </w:r>
      <w:r w:rsidRPr="00031252">
        <w:rPr>
          <w:rStyle w:val="Fett"/>
          <w:b w:val="0"/>
          <w:lang w:val="it-CH"/>
        </w:rPr>
        <w:t xml:space="preserve">Vias, plazzas, plazzas da parcar sco er vias agriculas e forestalas </w:t>
      </w:r>
      <w:proofErr w:type="gramStart"/>
      <w:r w:rsidRPr="00031252">
        <w:rPr>
          <w:rStyle w:val="Fett"/>
          <w:b w:val="0"/>
          <w:lang w:val="it-CH"/>
        </w:rPr>
        <w:t>ch'èn</w:t>
      </w:r>
      <w:proofErr w:type="gramEnd"/>
      <w:r w:rsidRPr="00031252">
        <w:rPr>
          <w:rStyle w:val="Fett"/>
          <w:b w:val="0"/>
          <w:lang w:val="it-CH"/>
        </w:rPr>
        <w:t xml:space="preserve"> libras per il traffic general da vehichels a motor u sin las qualas circuleschan regularmain vehichels che tran</w:t>
      </w:r>
      <w:r w:rsidRPr="00031252">
        <w:rPr>
          <w:rStyle w:val="Fett"/>
          <w:b w:val="0"/>
          <w:lang w:val="it-CH"/>
        </w:rPr>
        <w:t>s</w:t>
      </w:r>
      <w:r w:rsidRPr="00031252">
        <w:rPr>
          <w:rStyle w:val="Fett"/>
          <w:b w:val="0"/>
          <w:lang w:val="it-CH"/>
        </w:rPr>
        <w:t xml:space="preserve">portan liquids che pericliteschan las auas, ston vegnir construidas cun ina cuvrida ermetica e cun ina bordura a l'ur uschia, che tut l'aua persa che resulta po vegnir rimnada. L'aua persa </w:t>
      </w:r>
      <w:proofErr w:type="gramStart"/>
      <w:r w:rsidRPr="00031252">
        <w:rPr>
          <w:rStyle w:val="Fett"/>
          <w:b w:val="0"/>
          <w:lang w:val="it-CH"/>
        </w:rPr>
        <w:t>sto</w:t>
      </w:r>
      <w:proofErr w:type="gramEnd"/>
      <w:r w:rsidRPr="00031252">
        <w:rPr>
          <w:rStyle w:val="Fett"/>
          <w:b w:val="0"/>
          <w:lang w:val="it-CH"/>
        </w:rPr>
        <w:t xml:space="preserve"> vegnir deviada dal territori da las zonas da protecziun. </w:t>
      </w:r>
      <w:r>
        <w:rPr>
          <w:rStyle w:val="Fett"/>
          <w:b w:val="0"/>
        </w:rPr>
        <w:t>L'aua na dastga betg vegnir a</w:t>
      </w:r>
      <w:r>
        <w:rPr>
          <w:rStyle w:val="Fett"/>
          <w:b w:val="0"/>
        </w:rPr>
        <w:t>l</w:t>
      </w:r>
      <w:r>
        <w:rPr>
          <w:rStyle w:val="Fett"/>
          <w:b w:val="0"/>
        </w:rPr>
        <w:t>lontanada sur la spatla.</w:t>
      </w:r>
      <w:r>
        <w:rPr>
          <w:rStyle w:val="Fett"/>
          <w:b w:val="0"/>
          <w:vertAlign w:val="superscript"/>
        </w:rPr>
        <w:endnoteReference w:id="24"/>
      </w:r>
      <w:r>
        <w:rPr>
          <w:rStyle w:val="Fett"/>
          <w:b w:val="0"/>
        </w:rPr>
        <w:t xml:space="preserve"> </w:t>
      </w:r>
    </w:p>
    <w:p w:rsidR="002E6FE9" w:rsidRPr="00814252" w:rsidRDefault="002E6FE9" w:rsidP="00914C62">
      <w:pPr>
        <w:tabs>
          <w:tab w:val="left" w:pos="0"/>
          <w:tab w:val="left" w:pos="142"/>
          <w:tab w:val="left" w:pos="284"/>
          <w:tab w:val="left" w:pos="851"/>
        </w:tabs>
        <w:rPr>
          <w:rStyle w:val="Fett"/>
          <w:rFonts w:cs="Arial"/>
          <w:b w:val="0"/>
        </w:rPr>
      </w:pPr>
    </w:p>
    <w:p w:rsidR="005820EE" w:rsidRPr="00031252" w:rsidRDefault="00D7387C"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En cas da vias agriculas e forestalas che n'èn betg libras per il traffic general da vehichels a motor, sto l'aua persa che resulta </w:t>
      </w:r>
      <w:proofErr w:type="gramStart"/>
      <w:r w:rsidRPr="00031252">
        <w:rPr>
          <w:rStyle w:val="Fett"/>
          <w:b w:val="0"/>
          <w:lang w:val="it-CH"/>
        </w:rPr>
        <w:t>da la</w:t>
      </w:r>
      <w:proofErr w:type="gramEnd"/>
      <w:r w:rsidRPr="00031252">
        <w:rPr>
          <w:rStyle w:val="Fett"/>
          <w:b w:val="0"/>
          <w:lang w:val="it-CH"/>
        </w:rPr>
        <w:t xml:space="preserve"> via pudair sfundrar sin l'entira surfatscha sur la spatla. Betg permessas n'èn sfundradas punctualas e traversas. </w:t>
      </w:r>
    </w:p>
    <w:p w:rsidR="0026594C" w:rsidRPr="00031252" w:rsidRDefault="0026594C" w:rsidP="00914C62">
      <w:pPr>
        <w:tabs>
          <w:tab w:val="left" w:pos="0"/>
          <w:tab w:val="left" w:pos="142"/>
          <w:tab w:val="left" w:pos="284"/>
          <w:tab w:val="left" w:pos="851"/>
        </w:tabs>
        <w:rPr>
          <w:rStyle w:val="Fett"/>
          <w:rFonts w:cs="Arial"/>
          <w:b w:val="0"/>
          <w:lang w:val="it-CH"/>
        </w:rPr>
      </w:pPr>
    </w:p>
    <w:p w:rsidR="00E21D88" w:rsidRPr="00031252" w:rsidRDefault="00E21D88" w:rsidP="00914C62">
      <w:pPr>
        <w:tabs>
          <w:tab w:val="left" w:pos="0"/>
          <w:tab w:val="left" w:pos="142"/>
          <w:tab w:val="left" w:pos="284"/>
          <w:tab w:val="left" w:pos="851"/>
        </w:tabs>
        <w:rPr>
          <w:rStyle w:val="Fett"/>
          <w:rFonts w:cs="Arial"/>
          <w:b w:val="0"/>
          <w:lang w:val="it-CH"/>
        </w:rPr>
      </w:pPr>
    </w:p>
    <w:p w:rsidR="00E21D88" w:rsidRPr="00031252" w:rsidRDefault="00E21D88" w:rsidP="00914C62">
      <w:pPr>
        <w:pStyle w:val="ArtXX"/>
        <w:tabs>
          <w:tab w:val="left" w:pos="0"/>
          <w:tab w:val="left" w:pos="142"/>
          <w:tab w:val="left" w:pos="284"/>
          <w:tab w:val="left" w:pos="851"/>
        </w:tabs>
        <w:spacing w:before="0" w:after="0"/>
        <w:ind w:left="0" w:firstLine="0"/>
        <w:rPr>
          <w:rStyle w:val="Fett"/>
          <w:rFonts w:cs="Arial"/>
          <w:lang w:val="it-CH"/>
        </w:rPr>
      </w:pPr>
      <w:r w:rsidRPr="00031252">
        <w:rPr>
          <w:rStyle w:val="Fett"/>
          <w:lang w:val="it-CH"/>
        </w:rPr>
        <w:t>Art. 11</w:t>
      </w:r>
      <w:r w:rsidRPr="00031252">
        <w:rPr>
          <w:lang w:val="it-CH"/>
        </w:rPr>
        <w:tab/>
      </w:r>
      <w:proofErr w:type="gramStart"/>
      <w:r w:rsidRPr="00031252">
        <w:rPr>
          <w:rStyle w:val="Fett"/>
          <w:lang w:val="it-CH"/>
        </w:rPr>
        <w:t>Stabiliments che cuntegnan liquids che pericliteschan las auas, sondas ge</w:t>
      </w:r>
      <w:r w:rsidRPr="00031252">
        <w:rPr>
          <w:rStyle w:val="Fett"/>
          <w:lang w:val="it-CH"/>
        </w:rPr>
        <w:t>o</w:t>
      </w:r>
      <w:r w:rsidRPr="00031252">
        <w:rPr>
          <w:rStyle w:val="Fett"/>
          <w:lang w:val="it-CH"/>
        </w:rPr>
        <w:t>termicas</w:t>
      </w:r>
      <w:proofErr w:type="gramEnd"/>
    </w:p>
    <w:p w:rsidR="00E21D88" w:rsidRPr="00031252" w:rsidRDefault="00E21D88" w:rsidP="00914C62">
      <w:pPr>
        <w:tabs>
          <w:tab w:val="left" w:pos="0"/>
          <w:tab w:val="left" w:pos="142"/>
          <w:tab w:val="left" w:pos="284"/>
          <w:tab w:val="left" w:pos="851"/>
        </w:tabs>
        <w:rPr>
          <w:rStyle w:val="Fett"/>
          <w:rFonts w:cs="Arial"/>
          <w:b w:val="0"/>
          <w:lang w:val="it-CH"/>
        </w:rPr>
      </w:pPr>
    </w:p>
    <w:p w:rsidR="00593627" w:rsidRPr="00031252" w:rsidRDefault="00E21D88" w:rsidP="00C63659">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L'admissibladad da stabiliments che cuntegnan liquids che pericliteschan las auas sco er las mesiras che ston vegnir prendidas per construir, per midar e per metter en funcziun tals, sa drizzan tenor il dretg federal.</w:t>
      </w:r>
      <w:r>
        <w:rPr>
          <w:rStyle w:val="Endnotenzeichen"/>
        </w:rPr>
        <w:endnoteReference w:id="25"/>
      </w:r>
      <w:r w:rsidRPr="00031252">
        <w:rPr>
          <w:rStyle w:val="Fett"/>
          <w:b w:val="0"/>
          <w:lang w:val="it-CH"/>
        </w:rPr>
        <w:t xml:space="preserve"> Permess èn recipients da magasinaziun plazzads libr</w:t>
      </w:r>
      <w:r w:rsidRPr="00031252">
        <w:rPr>
          <w:rStyle w:val="Fett"/>
          <w:b w:val="0"/>
          <w:lang w:val="it-CH"/>
        </w:rPr>
        <w:t>a</w:t>
      </w:r>
      <w:r w:rsidRPr="00031252">
        <w:rPr>
          <w:rStyle w:val="Fett"/>
          <w:b w:val="0"/>
          <w:lang w:val="it-CH"/>
        </w:rPr>
        <w:t xml:space="preserve">main fin </w:t>
      </w:r>
      <w:proofErr w:type="gramStart"/>
      <w:r w:rsidRPr="00031252">
        <w:rPr>
          <w:rStyle w:val="Fett"/>
          <w:b w:val="0"/>
          <w:lang w:val="it-CH"/>
        </w:rPr>
        <w:t>ad</w:t>
      </w:r>
      <w:proofErr w:type="gramEnd"/>
      <w:r w:rsidRPr="00031252">
        <w:rPr>
          <w:rStyle w:val="Fett"/>
          <w:b w:val="0"/>
          <w:lang w:val="it-CH"/>
        </w:rPr>
        <w:t xml:space="preserve"> ina tscherta grondezza, che cuntegnan ieli da stgaudar u ieli da diesel e che se</w:t>
      </w:r>
      <w:r w:rsidRPr="00031252">
        <w:rPr>
          <w:rStyle w:val="Fett"/>
          <w:b w:val="0"/>
          <w:lang w:val="it-CH"/>
        </w:rPr>
        <w:t>r</w:t>
      </w:r>
      <w:r w:rsidRPr="00031252">
        <w:rPr>
          <w:rStyle w:val="Fett"/>
          <w:b w:val="0"/>
          <w:lang w:val="it-CH"/>
        </w:rPr>
        <w:t>van a proveder cun energia edifizis u interpresas per maximalmain 2 onns</w:t>
      </w:r>
      <w:r>
        <w:rPr>
          <w:rStyle w:val="Fett"/>
          <w:b w:val="0"/>
          <w:vertAlign w:val="superscript"/>
        </w:rPr>
        <w:endnoteReference w:id="26"/>
      </w:r>
      <w:r w:rsidRPr="00031252">
        <w:rPr>
          <w:rStyle w:val="Fett"/>
          <w:b w:val="0"/>
          <w:lang w:val="it-CH"/>
        </w:rPr>
        <w:t>, medemamain ils conducts ed ils lieus per emplenir.</w:t>
      </w:r>
    </w:p>
    <w:p w:rsidR="00593627" w:rsidRPr="00031252" w:rsidRDefault="00593627" w:rsidP="00914C62">
      <w:pPr>
        <w:tabs>
          <w:tab w:val="left" w:pos="0"/>
          <w:tab w:val="left" w:pos="142"/>
          <w:tab w:val="left" w:pos="284"/>
          <w:tab w:val="left" w:pos="851"/>
        </w:tabs>
        <w:rPr>
          <w:rStyle w:val="Fett"/>
          <w:rFonts w:cs="Arial"/>
          <w:b w:val="0"/>
          <w:lang w:val="it-CH"/>
        </w:rPr>
      </w:pPr>
    </w:p>
    <w:p w:rsidR="00C63659" w:rsidRPr="00031252" w:rsidRDefault="005C60AA"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Sondas geotermicas </w:t>
      </w:r>
      <w:proofErr w:type="gramStart"/>
      <w:r w:rsidRPr="00031252">
        <w:rPr>
          <w:rStyle w:val="Fett"/>
          <w:b w:val="0"/>
          <w:lang w:val="it-CH"/>
        </w:rPr>
        <w:t>ed</w:t>
      </w:r>
      <w:proofErr w:type="gramEnd"/>
      <w:r w:rsidRPr="00031252">
        <w:rPr>
          <w:rStyle w:val="Fett"/>
          <w:b w:val="0"/>
          <w:lang w:val="it-CH"/>
        </w:rPr>
        <w:t xml:space="preserve"> auters indrizs che retiran chalur dal sutterren u che consegnan chalur al sutterren n'èn betg permess.</w:t>
      </w:r>
      <w:r>
        <w:rPr>
          <w:rStyle w:val="Endnotenzeichen"/>
        </w:rPr>
        <w:endnoteReference w:id="27"/>
      </w:r>
    </w:p>
    <w:p w:rsidR="00C63659" w:rsidRPr="00031252" w:rsidRDefault="00C63659" w:rsidP="00914C62">
      <w:pPr>
        <w:tabs>
          <w:tab w:val="left" w:pos="0"/>
          <w:tab w:val="left" w:pos="142"/>
          <w:tab w:val="left" w:pos="284"/>
          <w:tab w:val="left" w:pos="851"/>
        </w:tabs>
        <w:rPr>
          <w:rStyle w:val="Fett"/>
          <w:rFonts w:cs="Arial"/>
          <w:b w:val="0"/>
          <w:lang w:val="it-CH"/>
        </w:rPr>
      </w:pPr>
    </w:p>
    <w:p w:rsidR="00C63659" w:rsidRPr="00031252" w:rsidRDefault="00C63659" w:rsidP="00914C62">
      <w:pPr>
        <w:tabs>
          <w:tab w:val="left" w:pos="0"/>
          <w:tab w:val="left" w:pos="142"/>
          <w:tab w:val="left" w:pos="284"/>
          <w:tab w:val="left" w:pos="851"/>
        </w:tabs>
        <w:rPr>
          <w:rStyle w:val="Fett"/>
          <w:rFonts w:cs="Arial"/>
          <w:b w:val="0"/>
          <w:lang w:val="it-CH"/>
        </w:rPr>
      </w:pPr>
    </w:p>
    <w:p w:rsidR="00B62937" w:rsidRPr="00031252" w:rsidRDefault="00B62937" w:rsidP="00914C62">
      <w:pPr>
        <w:pStyle w:val="ArtXX"/>
        <w:tabs>
          <w:tab w:val="left" w:pos="0"/>
          <w:tab w:val="left" w:pos="142"/>
          <w:tab w:val="left" w:pos="284"/>
          <w:tab w:val="left" w:pos="851"/>
        </w:tabs>
        <w:spacing w:before="0" w:after="0"/>
        <w:ind w:left="0" w:firstLine="0"/>
        <w:rPr>
          <w:rStyle w:val="Fett"/>
          <w:rFonts w:cs="Arial"/>
          <w:lang w:val="it-CH"/>
        </w:rPr>
      </w:pPr>
      <w:r w:rsidRPr="00031252">
        <w:rPr>
          <w:rStyle w:val="Fett"/>
          <w:lang w:val="it-CH"/>
        </w:rPr>
        <w:t>Art. 12</w:t>
      </w:r>
      <w:r w:rsidRPr="00031252">
        <w:rPr>
          <w:lang w:val="it-CH"/>
        </w:rPr>
        <w:tab/>
      </w:r>
      <w:proofErr w:type="gramStart"/>
      <w:r w:rsidRPr="00031252">
        <w:rPr>
          <w:rStyle w:val="Fett"/>
          <w:lang w:val="it-CH"/>
        </w:rPr>
        <w:t>Midadas dal terren ed explotaziuns da material</w:t>
      </w:r>
      <w:proofErr w:type="gramEnd"/>
    </w:p>
    <w:p w:rsidR="00B62937" w:rsidRPr="00031252" w:rsidRDefault="00B62937" w:rsidP="00914C62">
      <w:pPr>
        <w:tabs>
          <w:tab w:val="left" w:pos="0"/>
          <w:tab w:val="left" w:pos="142"/>
          <w:tab w:val="left" w:pos="284"/>
          <w:tab w:val="left" w:pos="851"/>
        </w:tabs>
        <w:rPr>
          <w:rStyle w:val="Fett"/>
          <w:rFonts w:cs="Arial"/>
          <w:b w:val="0"/>
          <w:lang w:val="it-CH"/>
        </w:rPr>
      </w:pPr>
    </w:p>
    <w:p w:rsidR="00B62937" w:rsidRPr="00031252" w:rsidRDefault="00B62937"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Midadas dal terren, nua che la stresa da cuvrida protectiva vegn allontanada u reducida essenzialmain, n'èn betg permessas</w:t>
      </w:r>
      <w:proofErr w:type="gramStart"/>
      <w:r>
        <w:rPr>
          <w:rStyle w:val="Fett"/>
          <w:b w:val="0"/>
          <w:vertAlign w:val="superscript"/>
        </w:rPr>
        <w:endnoteReference w:id="28"/>
      </w:r>
      <w:r w:rsidRPr="00031252">
        <w:rPr>
          <w:rStyle w:val="Fett"/>
          <w:b w:val="0"/>
          <w:lang w:val="it-CH"/>
        </w:rPr>
        <w:t>;</w:t>
      </w:r>
      <w:proofErr w:type="gramEnd"/>
      <w:r w:rsidRPr="00031252">
        <w:rPr>
          <w:rStyle w:val="Fett"/>
          <w:b w:val="0"/>
          <w:lang w:val="it-CH"/>
        </w:rPr>
        <w:t xml:space="preserve"> quai cun excepziun da lavurs da stgavament per ed</w:t>
      </w:r>
      <w:r w:rsidRPr="00031252">
        <w:rPr>
          <w:rStyle w:val="Fett"/>
          <w:b w:val="0"/>
          <w:lang w:val="it-CH"/>
        </w:rPr>
        <w:t>i</w:t>
      </w:r>
      <w:r w:rsidRPr="00031252">
        <w:rPr>
          <w:rStyle w:val="Fett"/>
          <w:b w:val="0"/>
          <w:lang w:val="it-CH"/>
        </w:rPr>
        <w:t xml:space="preserve">fizis e stabiliments che correspundan a la zona da protecziun. </w:t>
      </w:r>
    </w:p>
    <w:p w:rsidR="00B62937" w:rsidRPr="00031252" w:rsidRDefault="00B62937" w:rsidP="00914C62">
      <w:pPr>
        <w:pStyle w:val="standArt"/>
        <w:tabs>
          <w:tab w:val="left" w:pos="0"/>
          <w:tab w:val="left" w:pos="142"/>
          <w:tab w:val="left" w:pos="284"/>
          <w:tab w:val="left" w:pos="851"/>
        </w:tabs>
        <w:spacing w:before="0" w:after="0"/>
        <w:ind w:left="0" w:firstLine="0"/>
        <w:rPr>
          <w:rStyle w:val="Fett"/>
          <w:rFonts w:cs="Arial"/>
          <w:b w:val="0"/>
          <w:lang w:val="it-CH"/>
        </w:rPr>
      </w:pPr>
    </w:p>
    <w:p w:rsidR="00B62937" w:rsidRPr="00031252" w:rsidRDefault="00B62937"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Explotaziuns da material n'èn betg permessas</w:t>
      </w:r>
      <w:r>
        <w:rPr>
          <w:rStyle w:val="Fett"/>
          <w:b w:val="0"/>
          <w:vertAlign w:val="superscript"/>
        </w:rPr>
        <w:endnoteReference w:id="29"/>
      </w:r>
      <w:r w:rsidRPr="00031252">
        <w:rPr>
          <w:rStyle w:val="Fett"/>
          <w:b w:val="0"/>
          <w:lang w:val="it-CH"/>
        </w:rPr>
        <w:t xml:space="preserve">. </w:t>
      </w:r>
    </w:p>
    <w:p w:rsidR="00B62937" w:rsidRPr="00031252" w:rsidRDefault="00B62937" w:rsidP="00914C62">
      <w:pPr>
        <w:tabs>
          <w:tab w:val="left" w:pos="0"/>
          <w:tab w:val="left" w:pos="142"/>
          <w:tab w:val="left" w:pos="284"/>
          <w:tab w:val="left" w:pos="851"/>
        </w:tabs>
        <w:rPr>
          <w:rStyle w:val="Fett"/>
          <w:rFonts w:cs="Arial"/>
          <w:b w:val="0"/>
          <w:lang w:val="it-CH"/>
        </w:rPr>
      </w:pPr>
    </w:p>
    <w:p w:rsidR="00031252" w:rsidRDefault="00031252">
      <w:pPr>
        <w:spacing w:line="288" w:lineRule="auto"/>
        <w:jc w:val="left"/>
        <w:rPr>
          <w:rStyle w:val="Fett"/>
          <w:rFonts w:cs="Arial"/>
          <w:b w:val="0"/>
          <w:lang w:val="it-CH"/>
        </w:rPr>
      </w:pPr>
      <w:r>
        <w:rPr>
          <w:rStyle w:val="Fett"/>
          <w:rFonts w:cs="Arial"/>
          <w:b w:val="0"/>
          <w:lang w:val="it-CH"/>
        </w:rPr>
        <w:br w:type="page"/>
      </w:r>
    </w:p>
    <w:p w:rsidR="00B62937" w:rsidRPr="00031252" w:rsidRDefault="00B62937" w:rsidP="00914C62">
      <w:pPr>
        <w:tabs>
          <w:tab w:val="left" w:pos="0"/>
          <w:tab w:val="left" w:pos="142"/>
          <w:tab w:val="left" w:pos="284"/>
          <w:tab w:val="left" w:pos="851"/>
        </w:tabs>
        <w:rPr>
          <w:rStyle w:val="Fett"/>
          <w:rFonts w:cs="Arial"/>
          <w:b w:val="0"/>
          <w:lang w:val="it-CH"/>
        </w:rPr>
      </w:pPr>
    </w:p>
    <w:p w:rsidR="00B62937" w:rsidRPr="00031252" w:rsidRDefault="00B62937" w:rsidP="00F86924">
      <w:pPr>
        <w:pStyle w:val="ArtXX"/>
        <w:tabs>
          <w:tab w:val="left" w:pos="142"/>
          <w:tab w:val="left" w:pos="284"/>
          <w:tab w:val="left" w:pos="709"/>
          <w:tab w:val="left" w:pos="851"/>
        </w:tabs>
        <w:spacing w:before="0" w:after="0"/>
        <w:ind w:left="851" w:hanging="851"/>
        <w:rPr>
          <w:rStyle w:val="Fett"/>
          <w:rFonts w:cs="Arial"/>
          <w:lang w:val="it-CH"/>
        </w:rPr>
      </w:pPr>
      <w:r w:rsidRPr="00031252">
        <w:rPr>
          <w:rStyle w:val="Fett"/>
          <w:lang w:val="it-CH"/>
        </w:rPr>
        <w:t>Art. 13</w:t>
      </w:r>
      <w:r w:rsidRPr="00031252">
        <w:rPr>
          <w:lang w:val="it-CH"/>
        </w:rPr>
        <w:tab/>
      </w:r>
      <w:r w:rsidRPr="00031252">
        <w:rPr>
          <w:lang w:val="it-CH"/>
        </w:rPr>
        <w:tab/>
      </w:r>
      <w:proofErr w:type="gramStart"/>
      <w:r w:rsidRPr="00031252">
        <w:rPr>
          <w:rStyle w:val="Fett"/>
          <w:lang w:val="it-CH"/>
        </w:rPr>
        <w:t xml:space="preserve">Deponias, stabiliments da cumpostar, ladimers temporars, santeris d'animals, santeris e plazzas da deposit </w:t>
      </w:r>
      <w:proofErr w:type="gramEnd"/>
    </w:p>
    <w:p w:rsidR="00B62937" w:rsidRPr="00031252" w:rsidRDefault="00B62937" w:rsidP="00914C62">
      <w:pPr>
        <w:tabs>
          <w:tab w:val="left" w:pos="0"/>
          <w:tab w:val="left" w:pos="142"/>
          <w:tab w:val="left" w:pos="284"/>
          <w:tab w:val="left" w:pos="851"/>
        </w:tabs>
        <w:rPr>
          <w:rStyle w:val="Fett"/>
          <w:rFonts w:cs="Arial"/>
          <w:b w:val="0"/>
          <w:lang w:val="it-CH"/>
        </w:rPr>
      </w:pPr>
    </w:p>
    <w:p w:rsidR="00B62937" w:rsidRPr="00031252" w:rsidRDefault="00B62937"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Deponias</w:t>
      </w:r>
      <w:r>
        <w:rPr>
          <w:rStyle w:val="Fett"/>
          <w:b w:val="0"/>
          <w:vertAlign w:val="superscript"/>
        </w:rPr>
        <w:endnoteReference w:id="30"/>
      </w:r>
      <w:r w:rsidRPr="00031252">
        <w:rPr>
          <w:rStyle w:val="Fett"/>
          <w:b w:val="0"/>
          <w:lang w:val="it-CH"/>
        </w:rPr>
        <w:t xml:space="preserve">, stabiliments da cumpostar che han ina capacitad da </w:t>
      </w:r>
      <w:proofErr w:type="gramStart"/>
      <w:r w:rsidRPr="00031252">
        <w:rPr>
          <w:rStyle w:val="Fett"/>
          <w:b w:val="0"/>
          <w:lang w:val="it-CH"/>
        </w:rPr>
        <w:t>passa</w:t>
      </w:r>
      <w:proofErr w:type="gramEnd"/>
      <w:r w:rsidRPr="00031252">
        <w:rPr>
          <w:rStyle w:val="Fett"/>
          <w:b w:val="0"/>
          <w:lang w:val="it-CH"/>
        </w:rPr>
        <w:t xml:space="preserve"> 100 t per onn</w:t>
      </w:r>
      <w:r>
        <w:rPr>
          <w:rStyle w:val="Fett"/>
          <w:b w:val="0"/>
          <w:vertAlign w:val="superscript"/>
        </w:rPr>
        <w:endnoteReference w:id="31"/>
      </w:r>
      <w:r w:rsidRPr="00031252">
        <w:rPr>
          <w:rStyle w:val="Fett"/>
          <w:b w:val="0"/>
          <w:lang w:val="it-CH"/>
        </w:rPr>
        <w:t>, plazzas per sutterrar cadavers d'animals</w:t>
      </w:r>
      <w:r>
        <w:rPr>
          <w:rStyle w:val="Fett"/>
          <w:b w:val="0"/>
          <w:vertAlign w:val="superscript"/>
        </w:rPr>
        <w:endnoteReference w:id="32"/>
      </w:r>
      <w:r w:rsidRPr="00031252">
        <w:rPr>
          <w:rStyle w:val="Fett"/>
          <w:b w:val="0"/>
          <w:lang w:val="it-CH"/>
        </w:rPr>
        <w:t xml:space="preserve"> sco er santeris (exceptà per fossas d'urnas) n'èn betg permess. </w:t>
      </w:r>
    </w:p>
    <w:p w:rsidR="00B62937" w:rsidRPr="00031252" w:rsidRDefault="00B62937" w:rsidP="00914C62">
      <w:pPr>
        <w:tabs>
          <w:tab w:val="left" w:pos="0"/>
          <w:tab w:val="left" w:pos="142"/>
          <w:tab w:val="left" w:pos="284"/>
          <w:tab w:val="left" w:pos="851"/>
        </w:tabs>
        <w:rPr>
          <w:rStyle w:val="Fett"/>
          <w:rFonts w:cs="Arial"/>
          <w:b w:val="0"/>
          <w:lang w:val="it-CH"/>
        </w:rPr>
      </w:pPr>
    </w:p>
    <w:p w:rsidR="00B62937" w:rsidRPr="00031252" w:rsidRDefault="007A7D85"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Ladimers temporars sin champs (sin in funs natiral betg protegì) e mantuns da cumpost (cumpostament </w:t>
      </w:r>
      <w:proofErr w:type="gramStart"/>
      <w:r w:rsidRPr="00031252">
        <w:rPr>
          <w:rStyle w:val="Fett"/>
          <w:b w:val="0"/>
          <w:lang w:val="it-CH"/>
        </w:rPr>
        <w:t>a l'</w:t>
      </w:r>
      <w:proofErr w:type="gramEnd"/>
      <w:r w:rsidRPr="00031252">
        <w:rPr>
          <w:rStyle w:val="Fett"/>
          <w:b w:val="0"/>
          <w:lang w:val="it-CH"/>
        </w:rPr>
        <w:t>ur dal champ) n'èn betg permess. Igl è permess da cumpostar sin cump</w:t>
      </w:r>
      <w:r w:rsidRPr="00031252">
        <w:rPr>
          <w:rStyle w:val="Fett"/>
          <w:b w:val="0"/>
          <w:lang w:val="it-CH"/>
        </w:rPr>
        <w:t>o</w:t>
      </w:r>
      <w:r w:rsidRPr="00031252">
        <w:rPr>
          <w:rStyle w:val="Fett"/>
          <w:b w:val="0"/>
          <w:lang w:val="it-CH"/>
        </w:rPr>
        <w:t xml:space="preserve">sts adequats cuvrids per il diever privat. </w:t>
      </w:r>
    </w:p>
    <w:p w:rsidR="007A7D85" w:rsidRPr="00031252" w:rsidRDefault="007A7D85" w:rsidP="00914C62">
      <w:pPr>
        <w:tabs>
          <w:tab w:val="left" w:pos="0"/>
          <w:tab w:val="left" w:pos="142"/>
          <w:tab w:val="left" w:pos="284"/>
          <w:tab w:val="left" w:pos="851"/>
        </w:tabs>
        <w:rPr>
          <w:rStyle w:val="Fett"/>
          <w:rFonts w:cs="Arial"/>
          <w:b w:val="0"/>
          <w:lang w:val="it-CH"/>
        </w:rPr>
      </w:pPr>
    </w:p>
    <w:p w:rsidR="007A7D85" w:rsidRPr="00031252" w:rsidRDefault="007A7D85" w:rsidP="007A7D85">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I n'è betg permess da depositar permanentamain e temporarmain materials </w:t>
      </w:r>
      <w:proofErr w:type="gramStart"/>
      <w:r w:rsidRPr="00031252">
        <w:rPr>
          <w:rStyle w:val="Fett"/>
          <w:b w:val="0"/>
          <w:lang w:val="it-CH"/>
        </w:rPr>
        <w:t>ed</w:t>
      </w:r>
      <w:proofErr w:type="gramEnd"/>
      <w:r w:rsidRPr="00031252">
        <w:rPr>
          <w:rStyle w:val="Fett"/>
          <w:b w:val="0"/>
          <w:lang w:val="it-CH"/>
        </w:rPr>
        <w:t xml:space="preserve"> objects ch'èn in privel per l'aua sutterrana (laina tractada cun meds per proteger il lain, materials da construcziun reciclads, ballas da silo, ruments e.u.v.) ordaifer stabiliments adattads. </w:t>
      </w:r>
    </w:p>
    <w:p w:rsidR="005305A9" w:rsidRPr="00031252" w:rsidRDefault="005305A9" w:rsidP="00914C62">
      <w:pPr>
        <w:tabs>
          <w:tab w:val="left" w:pos="0"/>
          <w:tab w:val="left" w:pos="142"/>
          <w:tab w:val="left" w:pos="284"/>
          <w:tab w:val="left" w:pos="851"/>
        </w:tabs>
        <w:rPr>
          <w:rStyle w:val="Fett"/>
          <w:rFonts w:cs="Arial"/>
          <w:b w:val="0"/>
          <w:lang w:val="it-CH"/>
        </w:rPr>
      </w:pPr>
    </w:p>
    <w:p w:rsidR="005305A9" w:rsidRPr="00031252" w:rsidRDefault="005305A9" w:rsidP="00914C62">
      <w:pPr>
        <w:tabs>
          <w:tab w:val="left" w:pos="0"/>
          <w:tab w:val="left" w:pos="142"/>
          <w:tab w:val="left" w:pos="284"/>
          <w:tab w:val="left" w:pos="851"/>
        </w:tabs>
        <w:rPr>
          <w:rStyle w:val="Fett"/>
          <w:rFonts w:cs="Arial"/>
          <w:b w:val="0"/>
          <w:lang w:val="it-CH"/>
        </w:rPr>
      </w:pPr>
    </w:p>
    <w:p w:rsidR="00CE6F6C" w:rsidRPr="00031252" w:rsidRDefault="00B62937" w:rsidP="00914C62">
      <w:pPr>
        <w:pStyle w:val="margrechts"/>
        <w:framePr w:w="0" w:hRule="auto" w:hSpace="0" w:wrap="auto" w:vAnchor="margin" w:hAnchor="text" w:xAlign="left" w:yAlign="inline"/>
        <w:tabs>
          <w:tab w:val="left" w:pos="0"/>
          <w:tab w:val="left" w:pos="142"/>
          <w:tab w:val="left" w:pos="284"/>
          <w:tab w:val="left" w:pos="851"/>
        </w:tabs>
        <w:rPr>
          <w:rStyle w:val="Fett"/>
          <w:rFonts w:cs="Arial"/>
          <w:sz w:val="22"/>
          <w:lang w:val="it-CH"/>
        </w:rPr>
      </w:pPr>
      <w:r w:rsidRPr="00031252">
        <w:rPr>
          <w:rStyle w:val="Fett"/>
          <w:sz w:val="22"/>
          <w:lang w:val="it-CH"/>
        </w:rPr>
        <w:t>Art. 14</w:t>
      </w:r>
      <w:r w:rsidRPr="00031252">
        <w:rPr>
          <w:lang w:val="it-CH"/>
        </w:rPr>
        <w:tab/>
      </w:r>
      <w:proofErr w:type="gramStart"/>
      <w:r w:rsidRPr="00031252">
        <w:rPr>
          <w:rStyle w:val="Fett"/>
          <w:sz w:val="22"/>
          <w:lang w:val="it-CH"/>
        </w:rPr>
        <w:t>Utilisaziun agricula e forestala sco er orticulturala</w:t>
      </w:r>
      <w:proofErr w:type="gramEnd"/>
    </w:p>
    <w:p w:rsidR="00661FFB" w:rsidRPr="00031252" w:rsidRDefault="00661FFB" w:rsidP="00914C62">
      <w:pPr>
        <w:pStyle w:val="ArtXX"/>
        <w:tabs>
          <w:tab w:val="left" w:pos="0"/>
          <w:tab w:val="left" w:pos="142"/>
          <w:tab w:val="left" w:pos="284"/>
          <w:tab w:val="left" w:pos="851"/>
        </w:tabs>
        <w:spacing w:before="0" w:after="0"/>
        <w:ind w:left="0" w:firstLine="0"/>
        <w:rPr>
          <w:rStyle w:val="Fett"/>
          <w:rFonts w:cs="Arial"/>
          <w:b w:val="0"/>
          <w:lang w:val="it-CH"/>
        </w:rPr>
      </w:pPr>
    </w:p>
    <w:p w:rsidR="00661FFB" w:rsidRPr="00031252" w:rsidRDefault="00661FFB"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L'utilisaziun agricula e forestala sco er orticulturala dal terren </w:t>
      </w:r>
      <w:proofErr w:type="gramStart"/>
      <w:r w:rsidRPr="00031252">
        <w:rPr>
          <w:rStyle w:val="Fett"/>
          <w:b w:val="0"/>
          <w:lang w:val="it-CH"/>
        </w:rPr>
        <w:t>è</w:t>
      </w:r>
      <w:proofErr w:type="gramEnd"/>
      <w:r w:rsidRPr="00031252">
        <w:rPr>
          <w:rStyle w:val="Fett"/>
          <w:b w:val="0"/>
          <w:lang w:val="it-CH"/>
        </w:rPr>
        <w:t xml:space="preserve"> permessa, sch'ella na vegn betg restrenschida tras las suandantas disposiziuns. </w:t>
      </w:r>
    </w:p>
    <w:p w:rsidR="007A7D85" w:rsidRPr="00031252" w:rsidRDefault="007A7D85" w:rsidP="00914C62">
      <w:pPr>
        <w:tabs>
          <w:tab w:val="left" w:pos="0"/>
          <w:tab w:val="left" w:pos="142"/>
          <w:tab w:val="left" w:pos="284"/>
          <w:tab w:val="left" w:pos="851"/>
        </w:tabs>
        <w:rPr>
          <w:rStyle w:val="Fett"/>
          <w:rFonts w:cs="Arial"/>
          <w:b w:val="0"/>
          <w:lang w:val="it-CH"/>
        </w:rPr>
      </w:pPr>
    </w:p>
    <w:p w:rsidR="00661FFB" w:rsidRPr="00031252" w:rsidRDefault="00A853BD"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Cun tscherner las culturas e las metodas da cultivaziun adattadas stoi vegnir </w:t>
      </w:r>
      <w:proofErr w:type="gramStart"/>
      <w:r w:rsidRPr="00031252">
        <w:rPr>
          <w:rStyle w:val="Fett"/>
          <w:b w:val="0"/>
          <w:lang w:val="it-CH"/>
        </w:rPr>
        <w:t>garantì</w:t>
      </w:r>
      <w:proofErr w:type="gramEnd"/>
      <w:r w:rsidRPr="00031252">
        <w:rPr>
          <w:rStyle w:val="Fett"/>
          <w:b w:val="0"/>
          <w:lang w:val="it-CH"/>
        </w:rPr>
        <w:t xml:space="preserve"> ch'ina part uschè gronda sco pussaivel dal terren è cuverta cun ervas.</w:t>
      </w:r>
    </w:p>
    <w:p w:rsidR="00C660DF" w:rsidRPr="00031252" w:rsidRDefault="00C660DF" w:rsidP="00914C62">
      <w:pPr>
        <w:tabs>
          <w:tab w:val="left" w:pos="0"/>
          <w:tab w:val="left" w:pos="142"/>
          <w:tab w:val="left" w:pos="284"/>
          <w:tab w:val="left" w:pos="851"/>
        </w:tabs>
        <w:rPr>
          <w:rStyle w:val="Fett"/>
          <w:rFonts w:cs="Arial"/>
          <w:b w:val="0"/>
          <w:lang w:val="it-CH"/>
        </w:rPr>
      </w:pPr>
    </w:p>
    <w:p w:rsidR="00A853BD" w:rsidRPr="00031252" w:rsidRDefault="00A853BD" w:rsidP="00A853BD">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Enturn territoris, nua </w:t>
      </w:r>
      <w:proofErr w:type="gramStart"/>
      <w:r w:rsidRPr="00031252">
        <w:rPr>
          <w:rStyle w:val="Fett"/>
          <w:b w:val="0"/>
          <w:lang w:val="it-CH"/>
        </w:rPr>
        <w:t>ch'il</w:t>
      </w:r>
      <w:proofErr w:type="gramEnd"/>
      <w:r w:rsidRPr="00031252">
        <w:rPr>
          <w:rStyle w:val="Fett"/>
          <w:b w:val="0"/>
          <w:lang w:val="it-CH"/>
        </w:rPr>
        <w:t xml:space="preserve"> nivel da l'aua sutterrana è aut u nua che l'aua sorta temporarmain sur terra (lieus saturads cun aua, territoris da palì), sco er enturn stresas da </w:t>
      </w:r>
      <w:r w:rsidRPr="00031252">
        <w:rPr>
          <w:rStyle w:val="Fett"/>
          <w:b w:val="0"/>
          <w:i/>
          <w:lang w:val="it-CH"/>
        </w:rPr>
        <w:t>[fixar en meters la distanza minimala, la topografia e la ladezza da l'aual]</w:t>
      </w:r>
      <w:r w:rsidRPr="00031252">
        <w:rPr>
          <w:rStyle w:val="Fett"/>
          <w:b w:val="0"/>
          <w:lang w:val="it-CH"/>
        </w:rPr>
        <w:t xml:space="preserve"> meters ladezza davent da la lingia da la riva dal </w:t>
      </w:r>
      <w:r w:rsidRPr="00031252">
        <w:rPr>
          <w:rStyle w:val="Fett"/>
          <w:b w:val="0"/>
          <w:i/>
          <w:lang w:val="it-CH"/>
        </w:rPr>
        <w:t>[num da l'aual]</w:t>
      </w:r>
      <w:r w:rsidRPr="00031252">
        <w:rPr>
          <w:rStyle w:val="Fett"/>
          <w:b w:val="0"/>
          <w:lang w:val="it-CH"/>
        </w:rPr>
        <w:t xml:space="preserve"> ston vegnir fatgas saivs. Sin questas surfatschas n'è la pascul</w:t>
      </w:r>
      <w:r w:rsidRPr="00031252">
        <w:rPr>
          <w:rStyle w:val="Fett"/>
          <w:b w:val="0"/>
          <w:lang w:val="it-CH"/>
        </w:rPr>
        <w:t>a</w:t>
      </w:r>
      <w:r w:rsidRPr="00031252">
        <w:rPr>
          <w:rStyle w:val="Fett"/>
          <w:b w:val="0"/>
          <w:lang w:val="it-CH"/>
        </w:rPr>
        <w:t>ziun betg permessa.</w:t>
      </w:r>
    </w:p>
    <w:p w:rsidR="00C660DF" w:rsidRPr="00031252" w:rsidRDefault="00C660DF" w:rsidP="00914C62">
      <w:pPr>
        <w:tabs>
          <w:tab w:val="left" w:pos="0"/>
          <w:tab w:val="left" w:pos="142"/>
          <w:tab w:val="left" w:pos="284"/>
          <w:tab w:val="left" w:pos="851"/>
        </w:tabs>
        <w:rPr>
          <w:rStyle w:val="Fett"/>
          <w:rFonts w:cs="Arial"/>
          <w:b w:val="0"/>
          <w:lang w:val="it-CH"/>
        </w:rPr>
      </w:pPr>
    </w:p>
    <w:p w:rsidR="00661FFB" w:rsidRPr="00031252" w:rsidRDefault="00197709" w:rsidP="00141955">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4</w:t>
      </w:r>
      <w:r w:rsidRPr="00031252">
        <w:rPr>
          <w:lang w:val="it-CH"/>
        </w:rPr>
        <w:tab/>
      </w:r>
      <w:r w:rsidRPr="00031252">
        <w:rPr>
          <w:rStyle w:val="Fett"/>
          <w:b w:val="0"/>
          <w:lang w:val="it-CH"/>
        </w:rPr>
        <w:t>Igl è permess da depositar laina. Sche la laina depositada vegn tractada cun meds per pr</w:t>
      </w:r>
      <w:r w:rsidRPr="00031252">
        <w:rPr>
          <w:rStyle w:val="Fett"/>
          <w:b w:val="0"/>
          <w:lang w:val="it-CH"/>
        </w:rPr>
        <w:t>o</w:t>
      </w:r>
      <w:r w:rsidRPr="00031252">
        <w:rPr>
          <w:rStyle w:val="Fett"/>
          <w:b w:val="0"/>
          <w:lang w:val="it-CH"/>
        </w:rPr>
        <w:t xml:space="preserve">teger il lain, stoi vegnir impedì – cun mesiras architectonicas – </w:t>
      </w:r>
      <w:proofErr w:type="gramStart"/>
      <w:r w:rsidRPr="00031252">
        <w:rPr>
          <w:rStyle w:val="Fett"/>
          <w:b w:val="0"/>
          <w:lang w:val="it-CH"/>
        </w:rPr>
        <w:t>ch'ils</w:t>
      </w:r>
      <w:proofErr w:type="gramEnd"/>
      <w:r w:rsidRPr="00031252">
        <w:rPr>
          <w:rStyle w:val="Fett"/>
          <w:b w:val="0"/>
          <w:lang w:val="it-CH"/>
        </w:rPr>
        <w:t xml:space="preserve"> meds sfundrian u v</w:t>
      </w:r>
      <w:r w:rsidRPr="00031252">
        <w:rPr>
          <w:rStyle w:val="Fett"/>
          <w:b w:val="0"/>
          <w:lang w:val="it-CH"/>
        </w:rPr>
        <w:t>e</w:t>
      </w:r>
      <w:r w:rsidRPr="00031252">
        <w:rPr>
          <w:rStyle w:val="Fett"/>
          <w:b w:val="0"/>
          <w:lang w:val="it-CH"/>
        </w:rPr>
        <w:t>gnian schlavads.</w:t>
      </w:r>
      <w:r>
        <w:rPr>
          <w:rStyle w:val="Fett"/>
          <w:b w:val="0"/>
          <w:vertAlign w:val="superscript"/>
        </w:rPr>
        <w:endnoteReference w:id="33"/>
      </w:r>
      <w:r w:rsidRPr="00031252">
        <w:rPr>
          <w:rStyle w:val="Fett"/>
          <w:b w:val="0"/>
          <w:lang w:val="it-CH"/>
        </w:rPr>
        <w:t xml:space="preserve"> </w:t>
      </w:r>
    </w:p>
    <w:p w:rsidR="00141955" w:rsidRPr="00031252" w:rsidRDefault="00141955" w:rsidP="00914C62">
      <w:pPr>
        <w:tabs>
          <w:tab w:val="left" w:pos="0"/>
          <w:tab w:val="left" w:pos="142"/>
          <w:tab w:val="left" w:pos="284"/>
          <w:tab w:val="left" w:pos="851"/>
        </w:tabs>
        <w:rPr>
          <w:rStyle w:val="Fett"/>
          <w:rFonts w:cs="Arial"/>
          <w:b w:val="0"/>
          <w:lang w:val="it-CH"/>
        </w:rPr>
      </w:pPr>
    </w:p>
    <w:p w:rsidR="00CE6F6C" w:rsidRPr="00031252" w:rsidRDefault="00CE6F6C" w:rsidP="00914C62">
      <w:pPr>
        <w:tabs>
          <w:tab w:val="left" w:pos="0"/>
          <w:tab w:val="left" w:pos="142"/>
          <w:tab w:val="left" w:pos="284"/>
          <w:tab w:val="left" w:pos="851"/>
        </w:tabs>
        <w:rPr>
          <w:rStyle w:val="Fett"/>
          <w:rFonts w:cs="Arial"/>
          <w:b w:val="0"/>
          <w:lang w:val="it-CH"/>
        </w:rPr>
      </w:pPr>
    </w:p>
    <w:p w:rsidR="00CE6F6C" w:rsidRPr="00031252" w:rsidRDefault="009575D3" w:rsidP="00914C62">
      <w:pPr>
        <w:pStyle w:val="margrechts"/>
        <w:framePr w:w="0" w:hRule="auto" w:hSpace="0" w:wrap="auto" w:vAnchor="margin" w:hAnchor="text" w:xAlign="left" w:yAlign="inline"/>
        <w:tabs>
          <w:tab w:val="left" w:pos="0"/>
          <w:tab w:val="left" w:pos="142"/>
          <w:tab w:val="left" w:pos="284"/>
          <w:tab w:val="left" w:pos="851"/>
        </w:tabs>
        <w:rPr>
          <w:rStyle w:val="Fett"/>
          <w:rFonts w:cs="Arial"/>
          <w:sz w:val="22"/>
          <w:lang w:val="it-CH"/>
        </w:rPr>
      </w:pPr>
      <w:r w:rsidRPr="00031252">
        <w:rPr>
          <w:rStyle w:val="Fett"/>
          <w:sz w:val="22"/>
          <w:lang w:val="it-CH"/>
        </w:rPr>
        <w:t>Art. 15</w:t>
      </w:r>
      <w:r w:rsidRPr="00031252">
        <w:rPr>
          <w:lang w:val="it-CH"/>
        </w:rPr>
        <w:tab/>
      </w:r>
      <w:r w:rsidRPr="00031252">
        <w:rPr>
          <w:rStyle w:val="Fett"/>
          <w:sz w:val="22"/>
          <w:lang w:val="it-CH"/>
        </w:rPr>
        <w:t>Utilisaziun da ladim</w:t>
      </w:r>
    </w:p>
    <w:p w:rsidR="00661FFB" w:rsidRPr="00031252" w:rsidRDefault="00661FFB" w:rsidP="00914C62">
      <w:pPr>
        <w:pStyle w:val="ArtXX"/>
        <w:tabs>
          <w:tab w:val="left" w:pos="0"/>
          <w:tab w:val="left" w:pos="142"/>
          <w:tab w:val="left" w:pos="284"/>
          <w:tab w:val="left" w:pos="851"/>
        </w:tabs>
        <w:spacing w:before="0" w:after="0"/>
        <w:ind w:left="0" w:firstLine="0"/>
        <w:rPr>
          <w:rStyle w:val="Fett"/>
          <w:rFonts w:cs="Arial"/>
          <w:b w:val="0"/>
          <w:lang w:val="it-CH"/>
        </w:rPr>
      </w:pPr>
    </w:p>
    <w:p w:rsidR="00801DFF" w:rsidRPr="00031252" w:rsidRDefault="00846F6F"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Per parcellas engraschadas sto vegnir fatg – consultond il servetsch da cussegliaziun agr</w:t>
      </w:r>
      <w:r w:rsidRPr="00031252">
        <w:rPr>
          <w:rStyle w:val="Fett"/>
          <w:b w:val="0"/>
          <w:lang w:val="it-CH"/>
        </w:rPr>
        <w:t>i</w:t>
      </w:r>
      <w:r w:rsidRPr="00031252">
        <w:rPr>
          <w:rStyle w:val="Fett"/>
          <w:b w:val="0"/>
          <w:lang w:val="it-CH"/>
        </w:rPr>
        <w:t>cula dal Grischun – in plan d'engraschament adattà al lieu, e quai tenor las basas actualas per l'engraschament en la cultivaziun da champs e da pavel</w:t>
      </w:r>
      <w:r>
        <w:rPr>
          <w:rStyle w:val="Endnotenzeichen"/>
        </w:rPr>
        <w:endnoteReference w:id="34"/>
      </w:r>
      <w:r w:rsidRPr="00031252">
        <w:rPr>
          <w:rStyle w:val="Fett"/>
          <w:b w:val="0"/>
          <w:lang w:val="it-CH"/>
        </w:rPr>
        <w:t>, e la parcella sto vegnir engr</w:t>
      </w:r>
      <w:r w:rsidRPr="00031252">
        <w:rPr>
          <w:rStyle w:val="Fett"/>
          <w:b w:val="0"/>
          <w:lang w:val="it-CH"/>
        </w:rPr>
        <w:t>a</w:t>
      </w:r>
      <w:r w:rsidRPr="00031252">
        <w:rPr>
          <w:rStyle w:val="Fett"/>
          <w:b w:val="0"/>
          <w:lang w:val="it-CH"/>
        </w:rPr>
        <w:t xml:space="preserve">schada correspundentamain. Ina copia dal plan </w:t>
      </w:r>
      <w:proofErr w:type="gramStart"/>
      <w:r w:rsidRPr="00031252">
        <w:rPr>
          <w:rStyle w:val="Fett"/>
          <w:b w:val="0"/>
          <w:lang w:val="it-CH"/>
        </w:rPr>
        <w:t>da d'</w:t>
      </w:r>
      <w:proofErr w:type="gramEnd"/>
      <w:r w:rsidRPr="00031252">
        <w:rPr>
          <w:rStyle w:val="Fett"/>
          <w:b w:val="0"/>
          <w:lang w:val="it-CH"/>
        </w:rPr>
        <w:t>engraschament sto vegnir conse</w:t>
      </w:r>
      <w:r w:rsidRPr="00031252">
        <w:rPr>
          <w:rStyle w:val="Fett"/>
          <w:b w:val="0"/>
          <w:lang w:val="it-CH"/>
        </w:rPr>
        <w:t>g</w:t>
      </w:r>
      <w:r w:rsidRPr="00031252">
        <w:rPr>
          <w:rStyle w:val="Fett"/>
          <w:b w:val="0"/>
          <w:lang w:val="it-CH"/>
        </w:rPr>
        <w:t xml:space="preserve">nada a la suprastanza communala senza vegnir intimà. </w:t>
      </w:r>
    </w:p>
    <w:p w:rsidR="00AF5803" w:rsidRPr="00031252" w:rsidRDefault="00AF5803" w:rsidP="00AF5803">
      <w:pPr>
        <w:tabs>
          <w:tab w:val="left" w:pos="0"/>
          <w:tab w:val="left" w:pos="142"/>
          <w:tab w:val="left" w:pos="284"/>
          <w:tab w:val="left" w:pos="851"/>
        </w:tabs>
        <w:rPr>
          <w:rStyle w:val="Fett"/>
          <w:rFonts w:cs="Arial"/>
          <w:b w:val="0"/>
          <w:lang w:val="it-CH"/>
        </w:rPr>
      </w:pPr>
    </w:p>
    <w:p w:rsidR="00846F6F" w:rsidRPr="00031252" w:rsidRDefault="00846F6F" w:rsidP="00846F6F">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2</w:t>
      </w:r>
      <w:r w:rsidRPr="00031252">
        <w:rPr>
          <w:lang w:val="it-CH"/>
        </w:rPr>
        <w:tab/>
      </w:r>
      <w:proofErr w:type="gramStart"/>
      <w:r w:rsidRPr="00031252">
        <w:rPr>
          <w:rStyle w:val="Fett"/>
          <w:b w:val="0"/>
          <w:lang w:val="it-CH"/>
        </w:rPr>
        <w:t>Per duvrar ladims ston vegnir resguardadas las prescripziuns dal dretg federal</w:t>
      </w:r>
      <w:proofErr w:type="gramEnd"/>
      <w:r>
        <w:rPr>
          <w:rStyle w:val="Fett"/>
          <w:b w:val="0"/>
          <w:vertAlign w:val="superscript"/>
        </w:rPr>
        <w:endnoteReference w:id="35"/>
      </w:r>
      <w:r w:rsidRPr="00031252">
        <w:rPr>
          <w:rStyle w:val="Fett"/>
          <w:b w:val="0"/>
          <w:lang w:val="it-CH"/>
        </w:rPr>
        <w:t xml:space="preserve"> </w:t>
      </w:r>
      <w:proofErr w:type="gramStart"/>
      <w:r w:rsidRPr="00031252">
        <w:rPr>
          <w:rStyle w:val="Fett"/>
          <w:b w:val="0"/>
          <w:lang w:val="it-CH"/>
        </w:rPr>
        <w:t>e</w:t>
      </w:r>
      <w:proofErr w:type="gramEnd"/>
      <w:r w:rsidRPr="00031252">
        <w:rPr>
          <w:rStyle w:val="Fett"/>
          <w:b w:val="0"/>
          <w:lang w:val="it-CH"/>
        </w:rPr>
        <w:t xml:space="preserve"> las dire</w:t>
      </w:r>
      <w:r w:rsidRPr="00031252">
        <w:rPr>
          <w:rStyle w:val="Fett"/>
          <w:b w:val="0"/>
          <w:lang w:val="it-CH"/>
        </w:rPr>
        <w:t>c</w:t>
      </w:r>
      <w:r w:rsidRPr="00031252">
        <w:rPr>
          <w:rStyle w:val="Fett"/>
          <w:b w:val="0"/>
          <w:lang w:val="it-CH"/>
        </w:rPr>
        <w:t>tivas respectivas da la confederaziun</w:t>
      </w:r>
      <w:r>
        <w:rPr>
          <w:rStyle w:val="Fett"/>
          <w:b w:val="0"/>
          <w:vertAlign w:val="superscript"/>
        </w:rPr>
        <w:endnoteReference w:id="36"/>
      </w:r>
      <w:r w:rsidRPr="00031252">
        <w:rPr>
          <w:rStyle w:val="Fett"/>
          <w:b w:val="0"/>
          <w:lang w:val="it-CH"/>
        </w:rPr>
        <w:t>.</w:t>
      </w:r>
    </w:p>
    <w:p w:rsidR="00846F6F" w:rsidRPr="00031252" w:rsidRDefault="00846F6F" w:rsidP="00846F6F">
      <w:pPr>
        <w:pStyle w:val="standArt"/>
        <w:tabs>
          <w:tab w:val="left" w:pos="0"/>
          <w:tab w:val="left" w:pos="142"/>
          <w:tab w:val="left" w:pos="284"/>
          <w:tab w:val="left" w:pos="851"/>
        </w:tabs>
        <w:spacing w:before="0" w:after="0"/>
        <w:ind w:left="0" w:firstLine="0"/>
        <w:rPr>
          <w:rStyle w:val="Fett"/>
          <w:rFonts w:cs="Arial"/>
          <w:b w:val="0"/>
          <w:lang w:val="it-CH"/>
        </w:rPr>
      </w:pPr>
    </w:p>
    <w:p w:rsidR="00661FFB" w:rsidRPr="00031252" w:rsidRDefault="00B91BBD"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Ladims natirals liquids e ladims da recicladi dastgan mo vegnir sternids, sch'igl è exclus </w:t>
      </w:r>
      <w:proofErr w:type="gramStart"/>
      <w:r w:rsidRPr="00031252">
        <w:rPr>
          <w:rStyle w:val="Fett"/>
          <w:b w:val="0"/>
          <w:lang w:val="it-CH"/>
        </w:rPr>
        <w:t>ch'els</w:t>
      </w:r>
      <w:proofErr w:type="gramEnd"/>
      <w:r w:rsidRPr="00031252">
        <w:rPr>
          <w:rStyle w:val="Fett"/>
          <w:b w:val="0"/>
          <w:lang w:val="it-CH"/>
        </w:rPr>
        <w:t xml:space="preserve"> deflueschian sur terra vers la tschiffada. </w:t>
      </w:r>
    </w:p>
    <w:p w:rsidR="00C660DF" w:rsidRPr="00031252" w:rsidRDefault="00C660DF" w:rsidP="00914C62">
      <w:pPr>
        <w:tabs>
          <w:tab w:val="left" w:pos="0"/>
          <w:tab w:val="left" w:pos="142"/>
          <w:tab w:val="left" w:pos="284"/>
          <w:tab w:val="left" w:pos="851"/>
        </w:tabs>
        <w:rPr>
          <w:rStyle w:val="Fett"/>
          <w:rFonts w:cs="Arial"/>
          <w:b w:val="0"/>
          <w:lang w:val="it-CH"/>
        </w:rPr>
      </w:pPr>
    </w:p>
    <w:p w:rsidR="00661FFB" w:rsidRPr="00031252" w:rsidRDefault="00B91BBD"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4</w:t>
      </w:r>
      <w:r w:rsidRPr="00031252">
        <w:rPr>
          <w:lang w:val="it-CH"/>
        </w:rPr>
        <w:tab/>
      </w:r>
      <w:r w:rsidRPr="00031252">
        <w:rPr>
          <w:rStyle w:val="Fett"/>
          <w:b w:val="0"/>
          <w:lang w:val="it-CH"/>
        </w:rPr>
        <w:t xml:space="preserve">En territoris, nua </w:t>
      </w:r>
      <w:proofErr w:type="gramStart"/>
      <w:r w:rsidRPr="00031252">
        <w:rPr>
          <w:rStyle w:val="Fett"/>
          <w:b w:val="0"/>
          <w:lang w:val="it-CH"/>
        </w:rPr>
        <w:t>ch'il</w:t>
      </w:r>
      <w:proofErr w:type="gramEnd"/>
      <w:r w:rsidRPr="00031252">
        <w:rPr>
          <w:rStyle w:val="Fett"/>
          <w:b w:val="0"/>
          <w:lang w:val="it-CH"/>
        </w:rPr>
        <w:t xml:space="preserve"> nivel da l'aua sutterrana è aut u nua che l'aua sorta temporarmain a la surfatscha (territoris da palì, lieus saturads cun aua), n'èsi betg permess d'engraschar. </w:t>
      </w:r>
    </w:p>
    <w:p w:rsidR="00661FFB" w:rsidRPr="00031252" w:rsidRDefault="00661FFB" w:rsidP="00914C62">
      <w:pPr>
        <w:tabs>
          <w:tab w:val="left" w:pos="0"/>
          <w:tab w:val="left" w:pos="142"/>
          <w:tab w:val="left" w:pos="284"/>
          <w:tab w:val="left" w:pos="851"/>
        </w:tabs>
        <w:rPr>
          <w:rStyle w:val="Fett"/>
          <w:rFonts w:cs="Arial"/>
          <w:b w:val="0"/>
          <w:lang w:val="it-CH"/>
        </w:rPr>
      </w:pPr>
    </w:p>
    <w:p w:rsidR="00C660DF" w:rsidRPr="00031252" w:rsidRDefault="00C660DF" w:rsidP="00914C62">
      <w:pPr>
        <w:tabs>
          <w:tab w:val="left" w:pos="0"/>
          <w:tab w:val="left" w:pos="142"/>
          <w:tab w:val="left" w:pos="284"/>
          <w:tab w:val="left" w:pos="851"/>
        </w:tabs>
        <w:rPr>
          <w:rStyle w:val="Fett"/>
          <w:rFonts w:cs="Arial"/>
          <w:b w:val="0"/>
          <w:lang w:val="it-CH"/>
        </w:rPr>
      </w:pPr>
    </w:p>
    <w:p w:rsidR="00CE6F6C" w:rsidRPr="00031252" w:rsidRDefault="00661FFB" w:rsidP="00914C62">
      <w:pPr>
        <w:pStyle w:val="margrechts"/>
        <w:framePr w:w="0" w:hRule="auto" w:hSpace="0" w:wrap="auto" w:vAnchor="margin" w:hAnchor="text" w:xAlign="left" w:yAlign="inline"/>
        <w:tabs>
          <w:tab w:val="left" w:pos="0"/>
          <w:tab w:val="left" w:pos="142"/>
          <w:tab w:val="left" w:pos="284"/>
          <w:tab w:val="left" w:pos="851"/>
        </w:tabs>
        <w:rPr>
          <w:rStyle w:val="Fett"/>
          <w:rFonts w:cs="Arial"/>
          <w:sz w:val="22"/>
          <w:lang w:val="it-CH"/>
        </w:rPr>
      </w:pPr>
      <w:r w:rsidRPr="00031252">
        <w:rPr>
          <w:rStyle w:val="Fett"/>
          <w:sz w:val="22"/>
          <w:lang w:val="it-CH"/>
        </w:rPr>
        <w:t>Art. 16</w:t>
      </w:r>
      <w:r w:rsidRPr="00031252">
        <w:rPr>
          <w:lang w:val="it-CH"/>
        </w:rPr>
        <w:tab/>
      </w:r>
      <w:proofErr w:type="gramStart"/>
      <w:r w:rsidRPr="00031252">
        <w:rPr>
          <w:rStyle w:val="Fett"/>
          <w:sz w:val="22"/>
          <w:lang w:val="it-CH"/>
        </w:rPr>
        <w:t>Utilisaziun da meds per proteger las plantas e da meds per proteger il lain</w:t>
      </w:r>
      <w:proofErr w:type="gramEnd"/>
    </w:p>
    <w:p w:rsidR="00661FFB" w:rsidRPr="00031252" w:rsidRDefault="00661FFB" w:rsidP="00914C62">
      <w:pPr>
        <w:pStyle w:val="ArtXX"/>
        <w:tabs>
          <w:tab w:val="left" w:pos="0"/>
          <w:tab w:val="left" w:pos="142"/>
          <w:tab w:val="left" w:pos="284"/>
          <w:tab w:val="left" w:pos="851"/>
        </w:tabs>
        <w:spacing w:before="0" w:after="0"/>
        <w:ind w:left="0" w:firstLine="0"/>
        <w:rPr>
          <w:rStyle w:val="Fett"/>
          <w:rFonts w:cs="Arial"/>
          <w:b w:val="0"/>
          <w:lang w:val="it-CH"/>
        </w:rPr>
      </w:pPr>
    </w:p>
    <w:p w:rsidR="00914C62" w:rsidRPr="00031252" w:rsidRDefault="00914C62"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L'utilisaziun meds chemics per proteger las plantas sa drizza tenor las prescripziuns dal dretg federal.</w:t>
      </w:r>
      <w:r>
        <w:rPr>
          <w:rStyle w:val="Fett"/>
          <w:b w:val="0"/>
          <w:vertAlign w:val="superscript"/>
        </w:rPr>
        <w:endnoteReference w:id="37"/>
      </w:r>
      <w:r w:rsidRPr="00031252">
        <w:rPr>
          <w:rStyle w:val="Fett"/>
          <w:b w:val="0"/>
          <w:lang w:val="it-CH"/>
        </w:rPr>
        <w:t xml:space="preserve"> </w:t>
      </w:r>
    </w:p>
    <w:p w:rsidR="00914C62" w:rsidRPr="00031252" w:rsidRDefault="00914C62" w:rsidP="00914C62">
      <w:pPr>
        <w:tabs>
          <w:tab w:val="left" w:pos="0"/>
          <w:tab w:val="left" w:pos="142"/>
          <w:tab w:val="left" w:pos="284"/>
          <w:tab w:val="left" w:pos="851"/>
        </w:tabs>
        <w:rPr>
          <w:rStyle w:val="Fett"/>
          <w:rFonts w:cs="Arial"/>
          <w:b w:val="0"/>
          <w:lang w:val="it-CH"/>
        </w:rPr>
      </w:pPr>
    </w:p>
    <w:p w:rsidR="00914C62" w:rsidRPr="00031252" w:rsidRDefault="00914C62"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lastRenderedPageBreak/>
        <w:t>2</w:t>
      </w:r>
      <w:r w:rsidRPr="00031252">
        <w:rPr>
          <w:lang w:val="it-CH"/>
        </w:rPr>
        <w:tab/>
      </w:r>
      <w:proofErr w:type="gramStart"/>
      <w:r w:rsidRPr="00031252">
        <w:rPr>
          <w:rStyle w:val="Fett"/>
          <w:b w:val="0"/>
          <w:lang w:val="it-CH"/>
        </w:rPr>
        <w:t>Per duvrar meds per proteger il lain ston vegnir prendidas las mesiras prescrittas dal dretg federal (cf. art</w:t>
      </w:r>
      <w:proofErr w:type="gramEnd"/>
      <w:r w:rsidRPr="00031252">
        <w:rPr>
          <w:rStyle w:val="Fett"/>
          <w:b w:val="0"/>
          <w:lang w:val="it-CH"/>
        </w:rPr>
        <w:t>. 14 al. 4</w:t>
      </w:r>
      <w:proofErr w:type="gramStart"/>
      <w:r w:rsidRPr="00031252">
        <w:rPr>
          <w:rStyle w:val="Fett"/>
          <w:b w:val="0"/>
          <w:lang w:val="it-CH"/>
        </w:rPr>
        <w:t>).</w:t>
      </w:r>
      <w:proofErr w:type="gramEnd"/>
      <w:r>
        <w:rPr>
          <w:rStyle w:val="Fett"/>
          <w:b w:val="0"/>
          <w:vertAlign w:val="superscript"/>
        </w:rPr>
        <w:endnoteReference w:id="38"/>
      </w:r>
      <w:r w:rsidRPr="00031252">
        <w:rPr>
          <w:rStyle w:val="Fett"/>
          <w:b w:val="0"/>
          <w:lang w:val="it-CH"/>
        </w:rPr>
        <w:t xml:space="preserve"> </w:t>
      </w:r>
    </w:p>
    <w:p w:rsidR="00914C62" w:rsidRPr="00031252" w:rsidRDefault="00914C62" w:rsidP="00914C62">
      <w:pPr>
        <w:tabs>
          <w:tab w:val="left" w:pos="0"/>
          <w:tab w:val="left" w:pos="142"/>
          <w:tab w:val="left" w:pos="284"/>
          <w:tab w:val="left" w:pos="851"/>
        </w:tabs>
        <w:rPr>
          <w:rStyle w:val="Fett"/>
          <w:rFonts w:cs="Arial"/>
          <w:b w:val="0"/>
          <w:lang w:val="it-CH"/>
        </w:rPr>
      </w:pPr>
    </w:p>
    <w:p w:rsidR="00661FFB" w:rsidRPr="00031252" w:rsidRDefault="00914C62"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3</w:t>
      </w:r>
      <w:r w:rsidRPr="00031252">
        <w:rPr>
          <w:lang w:val="it-CH"/>
        </w:rPr>
        <w:tab/>
      </w:r>
      <w:proofErr w:type="gramStart"/>
      <w:r w:rsidRPr="00031252">
        <w:rPr>
          <w:rStyle w:val="Fett"/>
          <w:b w:val="0"/>
          <w:lang w:val="it-CH"/>
        </w:rPr>
        <w:t>Meds per tractar plantas e meds per proteger il lain ston vegnir duvrads en ina moda uschè spargnusa sco pussaivel</w:t>
      </w:r>
      <w:proofErr w:type="gramEnd"/>
      <w:r w:rsidRPr="00031252">
        <w:rPr>
          <w:rStyle w:val="Fett"/>
          <w:b w:val="0"/>
          <w:lang w:val="it-CH"/>
        </w:rPr>
        <w:t xml:space="preserve">. </w:t>
      </w:r>
      <w:proofErr w:type="gramStart"/>
      <w:r w:rsidRPr="00031252">
        <w:rPr>
          <w:rStyle w:val="Fett"/>
          <w:b w:val="0"/>
          <w:lang w:val="it-CH"/>
        </w:rPr>
        <w:t>Sche pussaivel duain els vegnir remplazzads cun mesiras che n'engrevgeschan betg uschè fitg l'ambient</w:t>
      </w:r>
      <w:proofErr w:type="gramEnd"/>
      <w:r w:rsidRPr="00031252">
        <w:rPr>
          <w:rStyle w:val="Fett"/>
          <w:b w:val="0"/>
          <w:lang w:val="it-CH"/>
        </w:rPr>
        <w:t xml:space="preserve">. Cun utilisar tals meds ston vegnir observadas las infurmaziuns sin l'emballadi sco </w:t>
      </w:r>
      <w:proofErr w:type="gramStart"/>
      <w:r w:rsidRPr="00031252">
        <w:rPr>
          <w:rStyle w:val="Fett"/>
          <w:b w:val="0"/>
          <w:lang w:val="it-CH"/>
        </w:rPr>
        <w:t>er il</w:t>
      </w:r>
      <w:proofErr w:type="gramEnd"/>
      <w:r w:rsidRPr="00031252">
        <w:rPr>
          <w:rStyle w:val="Fett"/>
          <w:b w:val="0"/>
          <w:lang w:val="it-CH"/>
        </w:rPr>
        <w:t xml:space="preserve"> fegl che cuntegna las datas da segirezza.</w:t>
      </w:r>
      <w:r>
        <w:rPr>
          <w:rStyle w:val="Fett"/>
          <w:b w:val="0"/>
          <w:vertAlign w:val="superscript"/>
        </w:rPr>
        <w:endnoteReference w:id="39"/>
      </w:r>
    </w:p>
    <w:p w:rsidR="00661FFB" w:rsidRPr="00031252" w:rsidRDefault="00661FFB" w:rsidP="00914C62">
      <w:pPr>
        <w:tabs>
          <w:tab w:val="left" w:pos="0"/>
          <w:tab w:val="left" w:pos="142"/>
          <w:tab w:val="left" w:pos="284"/>
          <w:tab w:val="left" w:pos="851"/>
        </w:tabs>
        <w:ind w:left="142" w:hanging="142"/>
        <w:rPr>
          <w:rStyle w:val="Fett"/>
          <w:rFonts w:cs="Arial"/>
          <w:b w:val="0"/>
          <w:lang w:val="it-CH"/>
        </w:rPr>
      </w:pPr>
    </w:p>
    <w:p w:rsidR="00C660DF" w:rsidRPr="00031252" w:rsidRDefault="00C660DF" w:rsidP="00914C62">
      <w:pPr>
        <w:tabs>
          <w:tab w:val="left" w:pos="0"/>
          <w:tab w:val="left" w:pos="142"/>
          <w:tab w:val="left" w:pos="284"/>
          <w:tab w:val="left" w:pos="851"/>
        </w:tabs>
        <w:ind w:left="142" w:hanging="142"/>
        <w:rPr>
          <w:rStyle w:val="Fett"/>
          <w:rFonts w:cs="Arial"/>
          <w:b w:val="0"/>
          <w:lang w:val="it-CH"/>
        </w:rPr>
      </w:pPr>
    </w:p>
    <w:p w:rsidR="00C660DF" w:rsidRPr="00031252" w:rsidRDefault="00C660DF" w:rsidP="00914C62">
      <w:pPr>
        <w:tabs>
          <w:tab w:val="left" w:pos="0"/>
          <w:tab w:val="left" w:pos="142"/>
          <w:tab w:val="left" w:pos="284"/>
          <w:tab w:val="left" w:pos="851"/>
        </w:tabs>
        <w:ind w:left="142" w:hanging="142"/>
        <w:rPr>
          <w:rStyle w:val="Fett"/>
          <w:rFonts w:cs="Arial"/>
          <w:b w:val="0"/>
          <w:lang w:val="it-CH"/>
        </w:rPr>
      </w:pPr>
    </w:p>
    <w:p w:rsidR="00661FFB" w:rsidRPr="00031252" w:rsidRDefault="00A62446" w:rsidP="00D639BA">
      <w:pPr>
        <w:pStyle w:val="berschrift1"/>
        <w:numPr>
          <w:ilvl w:val="0"/>
          <w:numId w:val="6"/>
        </w:numPr>
        <w:tabs>
          <w:tab w:val="left" w:pos="0"/>
          <w:tab w:val="left" w:pos="142"/>
          <w:tab w:val="left" w:pos="426"/>
          <w:tab w:val="left" w:pos="851"/>
        </w:tabs>
        <w:overflowPunct w:val="0"/>
        <w:autoSpaceDE w:val="0"/>
        <w:autoSpaceDN w:val="0"/>
        <w:adjustRightInd w:val="0"/>
        <w:ind w:left="1276" w:hanging="1276"/>
        <w:textAlignment w:val="baseline"/>
        <w:rPr>
          <w:rStyle w:val="Fett"/>
          <w:rFonts w:cs="Arial"/>
          <w:b/>
          <w:lang w:val="it-CH"/>
        </w:rPr>
      </w:pPr>
      <w:r w:rsidRPr="00031252">
        <w:rPr>
          <w:rStyle w:val="Fett"/>
          <w:b/>
          <w:i/>
          <w:lang w:val="it-CH"/>
        </w:rPr>
        <w:t>Restricziuns d'utilisaziun e mesiras da protecziun en la zona S2</w:t>
      </w:r>
    </w:p>
    <w:p w:rsidR="001C626C" w:rsidRPr="00031252" w:rsidRDefault="001C626C" w:rsidP="00D639BA">
      <w:pPr>
        <w:pStyle w:val="ArtXX"/>
        <w:keepNext/>
        <w:tabs>
          <w:tab w:val="left" w:pos="0"/>
          <w:tab w:val="left" w:pos="142"/>
          <w:tab w:val="left" w:pos="284"/>
          <w:tab w:val="left" w:pos="851"/>
        </w:tabs>
        <w:spacing w:before="0" w:after="0"/>
        <w:ind w:left="142" w:hanging="142"/>
        <w:rPr>
          <w:rStyle w:val="Fett"/>
          <w:rFonts w:cs="Arial"/>
          <w:b w:val="0"/>
          <w:lang w:val="it-CH"/>
        </w:rPr>
      </w:pPr>
    </w:p>
    <w:p w:rsidR="001C626C" w:rsidRPr="00031252" w:rsidRDefault="001C626C" w:rsidP="00D639BA">
      <w:pPr>
        <w:pStyle w:val="ArtXX"/>
        <w:keepNext/>
        <w:tabs>
          <w:tab w:val="left" w:pos="0"/>
          <w:tab w:val="left" w:pos="142"/>
          <w:tab w:val="left" w:pos="284"/>
          <w:tab w:val="left" w:pos="851"/>
        </w:tabs>
        <w:spacing w:before="0" w:after="0"/>
        <w:ind w:left="142" w:hanging="142"/>
        <w:rPr>
          <w:rStyle w:val="Fett"/>
          <w:rFonts w:cs="Arial"/>
          <w:b w:val="0"/>
          <w:lang w:val="it-CH"/>
        </w:rPr>
      </w:pPr>
    </w:p>
    <w:p w:rsidR="00661FFB" w:rsidRPr="00031252" w:rsidRDefault="00661FFB" w:rsidP="00D639BA">
      <w:pPr>
        <w:pStyle w:val="ArtXX"/>
        <w:keepNext/>
        <w:tabs>
          <w:tab w:val="left" w:pos="0"/>
          <w:tab w:val="left" w:pos="142"/>
          <w:tab w:val="left" w:pos="284"/>
          <w:tab w:val="left" w:pos="851"/>
        </w:tabs>
        <w:spacing w:before="0" w:after="0"/>
        <w:ind w:left="142" w:hanging="142"/>
        <w:rPr>
          <w:rStyle w:val="Fett"/>
          <w:rFonts w:cs="Arial"/>
          <w:lang w:val="it-CH"/>
        </w:rPr>
      </w:pPr>
      <w:r w:rsidRPr="00031252">
        <w:rPr>
          <w:rStyle w:val="Fett"/>
          <w:lang w:val="it-CH"/>
        </w:rPr>
        <w:t>Art. 17</w:t>
      </w:r>
      <w:r w:rsidRPr="00031252">
        <w:rPr>
          <w:lang w:val="it-CH"/>
        </w:rPr>
        <w:tab/>
      </w:r>
      <w:r w:rsidRPr="00031252">
        <w:rPr>
          <w:rStyle w:val="Fett"/>
          <w:lang w:val="it-CH"/>
        </w:rPr>
        <w:t>Princip</w:t>
      </w:r>
    </w:p>
    <w:p w:rsidR="00C660DF" w:rsidRPr="00031252" w:rsidRDefault="00C660DF" w:rsidP="00D639BA">
      <w:pPr>
        <w:keepNext/>
        <w:tabs>
          <w:tab w:val="left" w:pos="0"/>
          <w:tab w:val="left" w:pos="142"/>
          <w:tab w:val="left" w:pos="284"/>
          <w:tab w:val="left" w:pos="851"/>
        </w:tabs>
        <w:ind w:left="142" w:hanging="142"/>
        <w:rPr>
          <w:rStyle w:val="Fett"/>
          <w:rFonts w:cs="Arial"/>
          <w:b w:val="0"/>
          <w:lang w:val="it-CH"/>
        </w:rPr>
      </w:pPr>
    </w:p>
    <w:p w:rsidR="00661FFB" w:rsidRPr="00031252" w:rsidRDefault="00661FFB" w:rsidP="00914C62">
      <w:pPr>
        <w:tabs>
          <w:tab w:val="left" w:pos="0"/>
          <w:tab w:val="left" w:pos="142"/>
          <w:tab w:val="left" w:pos="284"/>
          <w:tab w:val="left" w:pos="851"/>
        </w:tabs>
        <w:rPr>
          <w:rStyle w:val="Fett"/>
          <w:rFonts w:cs="Arial"/>
          <w:b w:val="0"/>
          <w:lang w:val="it-CH"/>
        </w:rPr>
      </w:pPr>
      <w:r w:rsidRPr="00031252">
        <w:rPr>
          <w:rStyle w:val="Fett"/>
          <w:b w:val="0"/>
          <w:lang w:val="it-CH"/>
        </w:rPr>
        <w:t xml:space="preserve">En la zona S2 valan las prescripziuns </w:t>
      </w:r>
      <w:proofErr w:type="gramStart"/>
      <w:r w:rsidRPr="00031252">
        <w:rPr>
          <w:rStyle w:val="Fett"/>
          <w:b w:val="0"/>
          <w:lang w:val="it-CH"/>
        </w:rPr>
        <w:t>da la</w:t>
      </w:r>
      <w:proofErr w:type="gramEnd"/>
      <w:r w:rsidRPr="00031252">
        <w:rPr>
          <w:rStyle w:val="Fett"/>
          <w:b w:val="0"/>
          <w:lang w:val="it-CH"/>
        </w:rPr>
        <w:t xml:space="preserve"> zona S3, sch'ellas na vegnan betg rendidas pli rigurusas tras las suandantas disposiziuns. </w:t>
      </w:r>
    </w:p>
    <w:p w:rsidR="000558FE" w:rsidRPr="00031252" w:rsidRDefault="000558FE" w:rsidP="00914C62">
      <w:pPr>
        <w:tabs>
          <w:tab w:val="left" w:pos="0"/>
          <w:tab w:val="left" w:pos="142"/>
          <w:tab w:val="left" w:pos="284"/>
          <w:tab w:val="left" w:pos="851"/>
        </w:tabs>
        <w:rPr>
          <w:rStyle w:val="Fett"/>
          <w:rFonts w:cs="Arial"/>
          <w:b w:val="0"/>
          <w:lang w:val="it-CH"/>
        </w:rPr>
      </w:pPr>
    </w:p>
    <w:p w:rsidR="009C4736" w:rsidRPr="00031252" w:rsidRDefault="009C4736" w:rsidP="00914C62">
      <w:pPr>
        <w:tabs>
          <w:tab w:val="left" w:pos="0"/>
          <w:tab w:val="left" w:pos="142"/>
          <w:tab w:val="left" w:pos="284"/>
          <w:tab w:val="left" w:pos="851"/>
        </w:tabs>
        <w:ind w:left="142" w:hanging="142"/>
        <w:rPr>
          <w:rStyle w:val="Fett"/>
          <w:rFonts w:cs="Arial"/>
          <w:b w:val="0"/>
          <w:lang w:val="it-CH"/>
        </w:rPr>
      </w:pPr>
    </w:p>
    <w:p w:rsidR="009C4736" w:rsidRPr="00031252" w:rsidRDefault="009575D3" w:rsidP="00914C62">
      <w:pPr>
        <w:pStyle w:val="ArtXX"/>
        <w:tabs>
          <w:tab w:val="left" w:pos="0"/>
          <w:tab w:val="left" w:pos="142"/>
          <w:tab w:val="left" w:pos="284"/>
          <w:tab w:val="left" w:pos="851"/>
        </w:tabs>
        <w:spacing w:before="0" w:after="0"/>
        <w:ind w:left="142" w:hanging="142"/>
        <w:rPr>
          <w:rStyle w:val="Fett"/>
          <w:rFonts w:cs="Arial"/>
          <w:lang w:val="it-CH"/>
        </w:rPr>
      </w:pPr>
      <w:r w:rsidRPr="00031252">
        <w:rPr>
          <w:rStyle w:val="Fett"/>
          <w:lang w:val="it-CH"/>
        </w:rPr>
        <w:t>Art. 18</w:t>
      </w:r>
      <w:r w:rsidRPr="00031252">
        <w:rPr>
          <w:lang w:val="it-CH"/>
        </w:rPr>
        <w:tab/>
      </w:r>
      <w:r w:rsidRPr="00031252">
        <w:rPr>
          <w:rStyle w:val="Fett"/>
          <w:lang w:val="it-CH"/>
        </w:rPr>
        <w:t>Edifizis e stabiliments</w:t>
      </w:r>
    </w:p>
    <w:p w:rsidR="009C4736" w:rsidRPr="00031252" w:rsidRDefault="009C4736" w:rsidP="00914C62">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9C4736" w:rsidRPr="00031252" w:rsidRDefault="009C4736" w:rsidP="00914C62">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I n'è betg permess da construir edifizis e stabiliments da tut gener (inclusiv stabiliments d'aua persa, puschineras, ladimers, stabiliments da traffic, plazzas da parcar, plazzas davant garaschas e.u.v.); il post spezialisà </w:t>
      </w:r>
      <w:proofErr w:type="gramStart"/>
      <w:r w:rsidRPr="00031252">
        <w:rPr>
          <w:rStyle w:val="Fett"/>
          <w:b w:val="0"/>
          <w:lang w:val="it-CH"/>
        </w:rPr>
        <w:t>po</w:t>
      </w:r>
      <w:proofErr w:type="gramEnd"/>
      <w:r w:rsidRPr="00031252">
        <w:rPr>
          <w:rStyle w:val="Fett"/>
          <w:b w:val="0"/>
          <w:lang w:val="it-CH"/>
        </w:rPr>
        <w:t xml:space="preserve"> permetter excepziuns per motivs relevants, sche la periclitaziun da l'aua da baiver po vegnir exclusa.</w:t>
      </w:r>
      <w:r>
        <w:rPr>
          <w:rStyle w:val="Fett"/>
          <w:b w:val="0"/>
          <w:vertAlign w:val="superscript"/>
        </w:rPr>
        <w:endnoteReference w:id="40"/>
      </w:r>
      <w:r w:rsidRPr="00031252">
        <w:rPr>
          <w:rStyle w:val="Fett"/>
          <w:b w:val="0"/>
          <w:lang w:val="it-CH"/>
        </w:rPr>
        <w:t xml:space="preserve"> </w:t>
      </w:r>
    </w:p>
    <w:p w:rsidR="00224493" w:rsidRPr="00031252" w:rsidRDefault="00224493" w:rsidP="000558FE">
      <w:pPr>
        <w:pStyle w:val="standArt"/>
        <w:tabs>
          <w:tab w:val="left" w:pos="0"/>
          <w:tab w:val="left" w:pos="142"/>
          <w:tab w:val="left" w:pos="284"/>
          <w:tab w:val="left" w:pos="709"/>
          <w:tab w:val="left" w:pos="851"/>
        </w:tabs>
        <w:spacing w:before="0" w:after="0"/>
        <w:ind w:left="0" w:firstLine="0"/>
        <w:rPr>
          <w:rStyle w:val="Fett"/>
          <w:rFonts w:cs="Arial"/>
          <w:b w:val="0"/>
          <w:i/>
          <w:vertAlign w:val="superscript"/>
          <w:lang w:val="it-CH"/>
        </w:rPr>
      </w:pPr>
    </w:p>
    <w:p w:rsidR="005E1B3A" w:rsidRPr="00031252" w:rsidRDefault="005E1B3A" w:rsidP="000558FE">
      <w:pPr>
        <w:pStyle w:val="standArt"/>
        <w:tabs>
          <w:tab w:val="left" w:pos="0"/>
          <w:tab w:val="left" w:pos="142"/>
          <w:tab w:val="left" w:pos="284"/>
          <w:tab w:val="left" w:pos="709"/>
          <w:tab w:val="left" w:pos="851"/>
        </w:tabs>
        <w:spacing w:before="0" w:after="0"/>
        <w:ind w:left="0" w:firstLine="0"/>
        <w:rPr>
          <w:rStyle w:val="Fett"/>
          <w:rFonts w:cs="Arial"/>
          <w:b w:val="0"/>
          <w:i/>
          <w:lang w:val="it-CH"/>
        </w:rPr>
      </w:pPr>
      <w:r w:rsidRPr="00031252">
        <w:rPr>
          <w:rStyle w:val="Fett"/>
          <w:b w:val="0"/>
          <w:i/>
          <w:lang w:val="it-CH"/>
        </w:rPr>
        <w:t xml:space="preserve">Cumplettaziun per il cas che la zona S2 è surpostada cun ina </w:t>
      </w:r>
      <w:proofErr w:type="gramStart"/>
      <w:r w:rsidRPr="00031252">
        <w:rPr>
          <w:rStyle w:val="Fett"/>
          <w:b w:val="0"/>
          <w:i/>
          <w:lang w:val="it-CH"/>
        </w:rPr>
        <w:t>zona</w:t>
      </w:r>
      <w:proofErr w:type="gramEnd"/>
      <w:r w:rsidRPr="00031252">
        <w:rPr>
          <w:rStyle w:val="Fett"/>
          <w:b w:val="0"/>
          <w:i/>
          <w:lang w:val="it-CH"/>
        </w:rPr>
        <w:t xml:space="preserve"> da construcziun gia ex</w:t>
      </w:r>
      <w:r w:rsidRPr="00031252">
        <w:rPr>
          <w:rStyle w:val="Fett"/>
          <w:b w:val="0"/>
          <w:i/>
          <w:lang w:val="it-CH"/>
        </w:rPr>
        <w:t>i</w:t>
      </w:r>
      <w:r w:rsidRPr="00031252">
        <w:rPr>
          <w:rStyle w:val="Fett"/>
          <w:b w:val="0"/>
          <w:i/>
          <w:lang w:val="it-CH"/>
        </w:rPr>
        <w:t xml:space="preserve">stenta, rendida accessibla e per gronda part surbajegiada: </w:t>
      </w:r>
    </w:p>
    <w:p w:rsidR="000558FE" w:rsidRPr="00031252" w:rsidRDefault="009C4736" w:rsidP="00D76F51">
      <w:pPr>
        <w:pStyle w:val="standArt"/>
        <w:tabs>
          <w:tab w:val="left" w:pos="0"/>
          <w:tab w:val="left" w:pos="142"/>
          <w:tab w:val="left" w:pos="284"/>
          <w:tab w:val="left" w:pos="709"/>
          <w:tab w:val="left" w:pos="851"/>
        </w:tabs>
        <w:spacing w:before="0" w:after="0"/>
        <w:ind w:left="709" w:firstLine="0"/>
        <w:rPr>
          <w:rStyle w:val="Fett"/>
          <w:rFonts w:cs="Arial"/>
          <w:b w:val="0"/>
          <w:i/>
          <w:lang w:val="it-CH"/>
        </w:rPr>
      </w:pPr>
      <w:r w:rsidRPr="00031252">
        <w:rPr>
          <w:rStyle w:val="Fett"/>
          <w:b w:val="0"/>
          <w:i/>
          <w:vertAlign w:val="superscript"/>
          <w:lang w:val="it-CH"/>
        </w:rPr>
        <w:t>2</w:t>
      </w:r>
      <w:r w:rsidRPr="00031252">
        <w:rPr>
          <w:rStyle w:val="Fett"/>
          <w:b w:val="0"/>
          <w:i/>
          <w:lang w:val="it-CH"/>
        </w:rPr>
        <w:t xml:space="preserve"> En la zona da construcziun existenta [num] pon vegnir permess excepziunalmain edifizis e stabiliments, sch'i vegnan prendidas tut las mesiras che vegnan en dumo</w:t>
      </w:r>
      <w:r w:rsidRPr="00031252">
        <w:rPr>
          <w:rStyle w:val="Fett"/>
          <w:b w:val="0"/>
          <w:i/>
          <w:lang w:val="it-CH"/>
        </w:rPr>
        <w:t>n</w:t>
      </w:r>
      <w:r w:rsidRPr="00031252">
        <w:rPr>
          <w:rStyle w:val="Fett"/>
          <w:b w:val="0"/>
          <w:i/>
          <w:lang w:val="it-CH"/>
        </w:rPr>
        <w:t xml:space="preserve">da e </w:t>
      </w:r>
      <w:proofErr w:type="gramStart"/>
      <w:r w:rsidRPr="00031252">
        <w:rPr>
          <w:rStyle w:val="Fett"/>
          <w:b w:val="0"/>
          <w:i/>
          <w:lang w:val="it-CH"/>
        </w:rPr>
        <w:t>ch'èn</w:t>
      </w:r>
      <w:proofErr w:type="gramEnd"/>
      <w:r w:rsidRPr="00031252">
        <w:rPr>
          <w:rStyle w:val="Fett"/>
          <w:b w:val="0"/>
          <w:i/>
          <w:lang w:val="it-CH"/>
        </w:rPr>
        <w:t xml:space="preserve"> necessarias per excluder ina periclitaziun da l'aua da baiver (stgaudament e preparaziun d'aua chauda senza duvrar ieli da stgaudar, stgavaments fin maxima</w:t>
      </w:r>
      <w:r w:rsidRPr="00031252">
        <w:rPr>
          <w:rStyle w:val="Fett"/>
          <w:b w:val="0"/>
          <w:i/>
          <w:lang w:val="it-CH"/>
        </w:rPr>
        <w:t>l</w:t>
      </w:r>
      <w:r w:rsidRPr="00031252">
        <w:rPr>
          <w:rStyle w:val="Fett"/>
          <w:b w:val="0"/>
          <w:i/>
          <w:lang w:val="it-CH"/>
        </w:rPr>
        <w:t>main a la profunditad da schelira; conducts d'aua persa a duas paraids; controlla fr</w:t>
      </w:r>
      <w:r w:rsidRPr="00031252">
        <w:rPr>
          <w:rStyle w:val="Fett"/>
          <w:b w:val="0"/>
          <w:i/>
          <w:lang w:val="it-CH"/>
        </w:rPr>
        <w:t>e</w:t>
      </w:r>
      <w:r w:rsidRPr="00031252">
        <w:rPr>
          <w:rStyle w:val="Fett"/>
          <w:b w:val="0"/>
          <w:i/>
          <w:lang w:val="it-CH"/>
        </w:rPr>
        <w:t xml:space="preserve">quenta e regulara dals stabiliments d'aua persa e.u.v.).  </w:t>
      </w: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i/>
          <w:lang w:val="it-CH"/>
        </w:rPr>
      </w:pP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0558FE" w:rsidRPr="00031252" w:rsidRDefault="00123999" w:rsidP="000558FE">
      <w:pPr>
        <w:pStyle w:val="standArt"/>
        <w:tabs>
          <w:tab w:val="left" w:pos="0"/>
          <w:tab w:val="left" w:pos="142"/>
          <w:tab w:val="left" w:pos="284"/>
          <w:tab w:val="left" w:pos="709"/>
          <w:tab w:val="left" w:pos="851"/>
        </w:tabs>
        <w:spacing w:before="0" w:after="0"/>
        <w:ind w:left="0" w:firstLine="0"/>
        <w:rPr>
          <w:rStyle w:val="Fett"/>
          <w:rFonts w:cs="Arial"/>
          <w:lang w:val="it-CH"/>
        </w:rPr>
      </w:pPr>
      <w:r w:rsidRPr="00031252">
        <w:rPr>
          <w:rStyle w:val="Fett"/>
          <w:lang w:val="it-CH"/>
        </w:rPr>
        <w:t>Art. 19</w:t>
      </w:r>
      <w:r w:rsidRPr="00031252">
        <w:rPr>
          <w:lang w:val="it-CH"/>
        </w:rPr>
        <w:tab/>
      </w:r>
      <w:r w:rsidRPr="00031252">
        <w:rPr>
          <w:lang w:val="it-CH"/>
        </w:rPr>
        <w:tab/>
      </w:r>
      <w:r w:rsidRPr="00031252">
        <w:rPr>
          <w:rStyle w:val="Fett"/>
          <w:lang w:val="it-CH"/>
        </w:rPr>
        <w:t xml:space="preserve">Stabiliments d'aua persa, allontanament </w:t>
      </w:r>
      <w:proofErr w:type="gramStart"/>
      <w:r w:rsidRPr="00031252">
        <w:rPr>
          <w:rStyle w:val="Fett"/>
          <w:lang w:val="it-CH"/>
        </w:rPr>
        <w:t>da l'</w:t>
      </w:r>
      <w:proofErr w:type="gramEnd"/>
      <w:r w:rsidRPr="00031252">
        <w:rPr>
          <w:rStyle w:val="Fett"/>
          <w:lang w:val="it-CH"/>
        </w:rPr>
        <w:t>aua persa</w:t>
      </w: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263E83"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Sch'i na </w:t>
      </w:r>
      <w:proofErr w:type="gramStart"/>
      <w:r w:rsidRPr="00031252">
        <w:rPr>
          <w:rStyle w:val="Fett"/>
          <w:b w:val="0"/>
          <w:lang w:val="it-CH"/>
        </w:rPr>
        <w:t>sa</w:t>
      </w:r>
      <w:proofErr w:type="gramEnd"/>
      <w:r w:rsidRPr="00031252">
        <w:rPr>
          <w:rStyle w:val="Fett"/>
          <w:b w:val="0"/>
          <w:lang w:val="it-CH"/>
        </w:rPr>
        <w:t xml:space="preserve"> lascha betg evitar – per motivs da la pendenza u per auters motivs stringents – da manar conducts d'aua persa tras la zona S2, pon els vegnir permess excepziunalmain. </w:t>
      </w:r>
      <w:proofErr w:type="gramStart"/>
      <w:r w:rsidRPr="00031252">
        <w:rPr>
          <w:rStyle w:val="Fett"/>
          <w:b w:val="0"/>
          <w:lang w:val="it-CH"/>
        </w:rPr>
        <w:t>En tals cas ston vegnir prendidas mesiras da protecziun che permettan d'identifitgar imm</w:t>
      </w:r>
      <w:r w:rsidRPr="00031252">
        <w:rPr>
          <w:rStyle w:val="Fett"/>
          <w:b w:val="0"/>
          <w:lang w:val="it-CH"/>
        </w:rPr>
        <w:t>e</w:t>
      </w:r>
      <w:r w:rsidRPr="00031252">
        <w:rPr>
          <w:rStyle w:val="Fett"/>
          <w:b w:val="0"/>
          <w:lang w:val="it-CH"/>
        </w:rPr>
        <w:t>diatamain daguttadas e che retegnan liquids che vul</w:t>
      </w:r>
      <w:proofErr w:type="gramEnd"/>
      <w:r w:rsidRPr="00031252">
        <w:rPr>
          <w:rStyle w:val="Fett"/>
          <w:b w:val="0"/>
          <w:lang w:val="it-CH"/>
        </w:rPr>
        <w:t>an sortir (p.ex. tunnel da conduct, co</w:t>
      </w:r>
      <w:r w:rsidRPr="00031252">
        <w:rPr>
          <w:rStyle w:val="Fett"/>
          <w:b w:val="0"/>
          <w:lang w:val="it-CH"/>
        </w:rPr>
        <w:t>n</w:t>
      </w:r>
      <w:r w:rsidRPr="00031252">
        <w:rPr>
          <w:rStyle w:val="Fett"/>
          <w:b w:val="0"/>
          <w:lang w:val="it-CH"/>
        </w:rPr>
        <w:t>ducts dubels, conducts a duas paraids).</w:t>
      </w: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I n'è betg permess da laschar sfundrar aua persa.</w:t>
      </w:r>
      <w:r>
        <w:rPr>
          <w:rStyle w:val="Fett"/>
          <w:b w:val="0"/>
          <w:vertAlign w:val="superscript"/>
        </w:rPr>
        <w:endnoteReference w:id="41"/>
      </w: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lang w:val="it-CH"/>
        </w:rPr>
      </w:pPr>
      <w:r w:rsidRPr="00031252">
        <w:rPr>
          <w:rStyle w:val="Fett"/>
          <w:lang w:val="it-CH"/>
        </w:rPr>
        <w:t>Art. 20</w:t>
      </w:r>
      <w:r w:rsidRPr="00031252">
        <w:rPr>
          <w:lang w:val="it-CH"/>
        </w:rPr>
        <w:tab/>
      </w:r>
      <w:r w:rsidRPr="00031252">
        <w:rPr>
          <w:lang w:val="it-CH"/>
        </w:rPr>
        <w:tab/>
      </w:r>
      <w:r w:rsidRPr="00031252">
        <w:rPr>
          <w:rStyle w:val="Fett"/>
          <w:lang w:val="it-CH"/>
        </w:rPr>
        <w:t xml:space="preserve">Vias </w:t>
      </w: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8E1F0B"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1</w:t>
      </w:r>
      <w:r w:rsidRPr="00031252">
        <w:rPr>
          <w:lang w:val="it-CH"/>
        </w:rPr>
        <w:tab/>
      </w:r>
      <w:proofErr w:type="gramStart"/>
      <w:r w:rsidRPr="00031252">
        <w:rPr>
          <w:rStyle w:val="Fett"/>
          <w:b w:val="0"/>
          <w:lang w:val="it-CH"/>
        </w:rPr>
        <w:t>Vias agriculas e forestalas èn permessas excepziunalmain, sch'ellas servan exclusivamain al traffic da cunfinants per l'agricultura e per la</w:t>
      </w:r>
      <w:proofErr w:type="gramEnd"/>
      <w:r w:rsidRPr="00031252">
        <w:rPr>
          <w:rStyle w:val="Fett"/>
          <w:b w:val="0"/>
          <w:lang w:val="it-CH"/>
        </w:rPr>
        <w:t xml:space="preserve"> selvicultura sco er als interess dal proved</w:t>
      </w:r>
      <w:r w:rsidRPr="00031252">
        <w:rPr>
          <w:rStyle w:val="Fett"/>
          <w:b w:val="0"/>
          <w:lang w:val="it-CH"/>
        </w:rPr>
        <w:t>i</w:t>
      </w:r>
      <w:r w:rsidRPr="00031252">
        <w:rPr>
          <w:rStyle w:val="Fett"/>
          <w:b w:val="0"/>
          <w:lang w:val="it-CH"/>
        </w:rPr>
        <w:t>ment d'aua da baiver. Ellas ston vegnir construidas cun ina cuvrida ermetica e cun ina bord</w:t>
      </w:r>
      <w:r w:rsidRPr="00031252">
        <w:rPr>
          <w:rStyle w:val="Fett"/>
          <w:b w:val="0"/>
          <w:lang w:val="it-CH"/>
        </w:rPr>
        <w:t>u</w:t>
      </w:r>
      <w:r w:rsidRPr="00031252">
        <w:rPr>
          <w:rStyle w:val="Fett"/>
          <w:b w:val="0"/>
          <w:lang w:val="it-CH"/>
        </w:rPr>
        <w:t xml:space="preserve">ra </w:t>
      </w:r>
      <w:proofErr w:type="gramStart"/>
      <w:r w:rsidRPr="00031252">
        <w:rPr>
          <w:rStyle w:val="Fett"/>
          <w:b w:val="0"/>
          <w:lang w:val="it-CH"/>
        </w:rPr>
        <w:t>a l'</w:t>
      </w:r>
      <w:proofErr w:type="gramEnd"/>
      <w:r w:rsidRPr="00031252">
        <w:rPr>
          <w:rStyle w:val="Fett"/>
          <w:b w:val="0"/>
          <w:lang w:val="it-CH"/>
        </w:rPr>
        <w:t xml:space="preserve">ur uschia, che tut l'aua persa che resulta po vegnir rimnada ed allontanada ordaifer las zonas da protecziun. </w:t>
      </w:r>
    </w:p>
    <w:p w:rsidR="008E1F0B" w:rsidRPr="00031252" w:rsidRDefault="008E1F0B"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FE1CCB"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Vias che ston per motivs stringents star avertas per il traffic da vehichels a motor, pon v</w:t>
      </w:r>
      <w:r w:rsidRPr="00031252">
        <w:rPr>
          <w:rStyle w:val="Fett"/>
          <w:b w:val="0"/>
          <w:lang w:val="it-CH"/>
        </w:rPr>
        <w:t>e</w:t>
      </w:r>
      <w:r w:rsidRPr="00031252">
        <w:rPr>
          <w:rStyle w:val="Fett"/>
          <w:b w:val="0"/>
          <w:lang w:val="it-CH"/>
        </w:rPr>
        <w:t xml:space="preserve">gnir permessas excepziunalmain, sch'i na </w:t>
      </w:r>
      <w:proofErr w:type="gramStart"/>
      <w:r w:rsidRPr="00031252">
        <w:rPr>
          <w:rStyle w:val="Fett"/>
          <w:b w:val="0"/>
          <w:lang w:val="it-CH"/>
        </w:rPr>
        <w:t>sa</w:t>
      </w:r>
      <w:proofErr w:type="gramEnd"/>
      <w:r w:rsidRPr="00031252">
        <w:rPr>
          <w:rStyle w:val="Fett"/>
          <w:b w:val="0"/>
          <w:lang w:val="it-CH"/>
        </w:rPr>
        <w:t xml:space="preserve"> lascha cumprovadamain betg evitar da las m</w:t>
      </w:r>
      <w:r w:rsidRPr="00031252">
        <w:rPr>
          <w:rStyle w:val="Fett"/>
          <w:b w:val="0"/>
          <w:lang w:val="it-CH"/>
        </w:rPr>
        <w:t>a</w:t>
      </w:r>
      <w:r w:rsidRPr="00031252">
        <w:rPr>
          <w:rStyle w:val="Fett"/>
          <w:b w:val="0"/>
          <w:lang w:val="it-CH"/>
        </w:rPr>
        <w:t>nar tras la zona S2. En quest cas ston vegnir prendidas tut las mesiras tenor las dire</w:t>
      </w:r>
      <w:r w:rsidRPr="00031252">
        <w:rPr>
          <w:rStyle w:val="Fett"/>
          <w:b w:val="0"/>
          <w:lang w:val="it-CH"/>
        </w:rPr>
        <w:t>c</w:t>
      </w:r>
      <w:r w:rsidRPr="00031252">
        <w:rPr>
          <w:rStyle w:val="Fett"/>
          <w:b w:val="0"/>
          <w:lang w:val="it-CH"/>
        </w:rPr>
        <w:t xml:space="preserve">tivas </w:t>
      </w:r>
      <w:r w:rsidRPr="00031252">
        <w:rPr>
          <w:rStyle w:val="Fett"/>
          <w:b w:val="0"/>
          <w:lang w:val="it-CH"/>
        </w:rPr>
        <w:lastRenderedPageBreak/>
        <w:t xml:space="preserve">concernent mesiras </w:t>
      </w:r>
      <w:proofErr w:type="gramStart"/>
      <w:r w:rsidRPr="00031252">
        <w:rPr>
          <w:rStyle w:val="Fett"/>
          <w:b w:val="0"/>
          <w:lang w:val="it-CH"/>
        </w:rPr>
        <w:t>da la</w:t>
      </w:r>
      <w:proofErr w:type="gramEnd"/>
      <w:r w:rsidRPr="00031252">
        <w:rPr>
          <w:rStyle w:val="Fett"/>
          <w:b w:val="0"/>
          <w:lang w:val="it-CH"/>
        </w:rPr>
        <w:t xml:space="preserve"> protecziun da las auas tar la construcziun da vias</w:t>
      </w:r>
      <w:r>
        <w:rPr>
          <w:rStyle w:val="Fett"/>
          <w:b w:val="0"/>
          <w:vertAlign w:val="superscript"/>
        </w:rPr>
        <w:endnoteReference w:id="42"/>
      </w:r>
      <w:r w:rsidRPr="00031252">
        <w:rPr>
          <w:rStyle w:val="Fett"/>
          <w:b w:val="0"/>
          <w:lang w:val="it-CH"/>
        </w:rPr>
        <w:t xml:space="preserve"> ch'èn necess</w:t>
      </w:r>
      <w:r w:rsidRPr="00031252">
        <w:rPr>
          <w:rStyle w:val="Fett"/>
          <w:b w:val="0"/>
          <w:lang w:val="it-CH"/>
        </w:rPr>
        <w:t>a</w:t>
      </w:r>
      <w:r w:rsidRPr="00031252">
        <w:rPr>
          <w:rStyle w:val="Fett"/>
          <w:b w:val="0"/>
          <w:lang w:val="it-CH"/>
        </w:rPr>
        <w:t>rias per excluder ina periclitaziun da l'utilisaziun da l'aua da baiver.</w:t>
      </w: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0558FE" w:rsidRPr="00031252" w:rsidRDefault="000558FE" w:rsidP="000558FE">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0558FE" w:rsidRPr="00031252" w:rsidRDefault="000558FE" w:rsidP="00A0060B">
      <w:pPr>
        <w:pStyle w:val="standArt"/>
        <w:keepNext/>
        <w:tabs>
          <w:tab w:val="left" w:pos="0"/>
          <w:tab w:val="left" w:pos="142"/>
          <w:tab w:val="left" w:pos="284"/>
          <w:tab w:val="left" w:pos="709"/>
          <w:tab w:val="left" w:pos="851"/>
        </w:tabs>
        <w:spacing w:before="0" w:after="0"/>
        <w:ind w:left="0" w:firstLine="0"/>
        <w:rPr>
          <w:rStyle w:val="Fett"/>
          <w:rFonts w:cs="Arial"/>
          <w:lang w:val="it-CH"/>
        </w:rPr>
      </w:pPr>
      <w:r w:rsidRPr="00031252">
        <w:rPr>
          <w:rStyle w:val="Fett"/>
          <w:lang w:val="it-CH"/>
        </w:rPr>
        <w:t>Art. 21</w:t>
      </w:r>
      <w:r w:rsidRPr="00031252">
        <w:rPr>
          <w:lang w:val="it-CH"/>
        </w:rPr>
        <w:tab/>
      </w:r>
      <w:r w:rsidRPr="00031252">
        <w:rPr>
          <w:lang w:val="it-CH"/>
        </w:rPr>
        <w:tab/>
      </w:r>
      <w:proofErr w:type="gramStart"/>
      <w:r w:rsidRPr="00031252">
        <w:rPr>
          <w:rStyle w:val="Fett"/>
          <w:lang w:val="it-CH"/>
        </w:rPr>
        <w:t>Stabiliments che cuntegnan liquids che pericliteschan las auas</w:t>
      </w:r>
      <w:proofErr w:type="gramEnd"/>
    </w:p>
    <w:p w:rsidR="00FE1CCB" w:rsidRPr="00031252" w:rsidRDefault="00FE1CCB" w:rsidP="00A0060B">
      <w:pPr>
        <w:pStyle w:val="standArt"/>
        <w:keepNext/>
        <w:tabs>
          <w:tab w:val="left" w:pos="0"/>
          <w:tab w:val="left" w:pos="142"/>
          <w:tab w:val="left" w:pos="284"/>
          <w:tab w:val="left" w:pos="851"/>
        </w:tabs>
        <w:spacing w:before="0" w:after="0"/>
        <w:ind w:left="0" w:firstLine="0"/>
        <w:rPr>
          <w:rStyle w:val="Fett"/>
          <w:rFonts w:cs="Arial"/>
          <w:b w:val="0"/>
          <w:lang w:val="it-CH"/>
        </w:rPr>
      </w:pPr>
    </w:p>
    <w:p w:rsidR="00FE1CCB" w:rsidRPr="00031252" w:rsidRDefault="00FE1CCB"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lang w:val="it-CH"/>
        </w:rPr>
        <w:t xml:space="preserve">Permess èn unicamain recipients da magasinaziun </w:t>
      </w:r>
      <w:proofErr w:type="gramStart"/>
      <w:r w:rsidRPr="00031252">
        <w:rPr>
          <w:rStyle w:val="Fett"/>
          <w:b w:val="0"/>
          <w:lang w:val="it-CH"/>
        </w:rPr>
        <w:t>ch'èn</w:t>
      </w:r>
      <w:proofErr w:type="gramEnd"/>
      <w:r w:rsidRPr="00031252">
        <w:rPr>
          <w:rStyle w:val="Fett"/>
          <w:b w:val="0"/>
          <w:lang w:val="it-CH"/>
        </w:rPr>
        <w:t xml:space="preserve"> plazzads libramain, che cuntegnan liquids privlus per las auas e che servan exclusivamain a la preparaziun da l'aua, sco er ils conducts ed ils lieus per emplenir respectivs necessaris ch'èn plazzads libramain.</w:t>
      </w:r>
    </w:p>
    <w:p w:rsidR="00FE1CCB" w:rsidRPr="00031252" w:rsidRDefault="00FE1CCB" w:rsidP="00914C62">
      <w:pPr>
        <w:pStyle w:val="standArt"/>
        <w:tabs>
          <w:tab w:val="left" w:pos="0"/>
          <w:tab w:val="left" w:pos="142"/>
          <w:tab w:val="left" w:pos="284"/>
          <w:tab w:val="left" w:pos="851"/>
        </w:tabs>
        <w:spacing w:before="0" w:after="0"/>
        <w:ind w:left="0" w:firstLine="0"/>
        <w:rPr>
          <w:rStyle w:val="Fett"/>
          <w:rFonts w:cs="Arial"/>
          <w:b w:val="0"/>
          <w:lang w:val="it-CH"/>
        </w:rPr>
      </w:pPr>
    </w:p>
    <w:p w:rsidR="00FE1CCB" w:rsidRPr="00031252" w:rsidRDefault="00FE1CCB" w:rsidP="00914C62">
      <w:pPr>
        <w:tabs>
          <w:tab w:val="left" w:pos="0"/>
          <w:tab w:val="left" w:pos="142"/>
        </w:tabs>
        <w:rPr>
          <w:rStyle w:val="Fett"/>
          <w:rFonts w:cs="Arial"/>
          <w:b w:val="0"/>
          <w:lang w:val="it-CH"/>
        </w:rPr>
      </w:pPr>
    </w:p>
    <w:p w:rsidR="00C660DF" w:rsidRPr="00031252" w:rsidRDefault="009575D3" w:rsidP="00914C62">
      <w:pPr>
        <w:pStyle w:val="ArtXX"/>
        <w:tabs>
          <w:tab w:val="left" w:pos="0"/>
          <w:tab w:val="left" w:pos="142"/>
          <w:tab w:val="left" w:pos="284"/>
          <w:tab w:val="left" w:pos="851"/>
        </w:tabs>
        <w:spacing w:before="0" w:after="0"/>
        <w:ind w:left="0" w:firstLine="0"/>
        <w:rPr>
          <w:rStyle w:val="Fett"/>
          <w:rFonts w:cs="Arial"/>
          <w:lang w:val="it-CH"/>
        </w:rPr>
      </w:pPr>
      <w:r w:rsidRPr="00031252">
        <w:rPr>
          <w:rStyle w:val="Fett"/>
          <w:lang w:val="it-CH"/>
        </w:rPr>
        <w:t xml:space="preserve">Art. 22 </w:t>
      </w:r>
      <w:r w:rsidRPr="00031252">
        <w:rPr>
          <w:lang w:val="it-CH"/>
        </w:rPr>
        <w:tab/>
      </w:r>
      <w:proofErr w:type="gramStart"/>
      <w:r w:rsidRPr="00031252">
        <w:rPr>
          <w:rStyle w:val="Fett"/>
          <w:lang w:val="it-CH"/>
        </w:rPr>
        <w:t>Utilisaziun agricula e forestala sco er orticulturala</w:t>
      </w:r>
      <w:proofErr w:type="gramEnd"/>
    </w:p>
    <w:p w:rsidR="00FE1CCB" w:rsidRPr="00031252" w:rsidRDefault="00FE1CCB" w:rsidP="00914C62">
      <w:pPr>
        <w:tabs>
          <w:tab w:val="left" w:pos="0"/>
          <w:tab w:val="left" w:pos="142"/>
        </w:tabs>
        <w:rPr>
          <w:rStyle w:val="Fett"/>
          <w:rFonts w:cs="Arial"/>
          <w:b w:val="0"/>
          <w:lang w:val="it-CH"/>
        </w:rPr>
      </w:pPr>
    </w:p>
    <w:p w:rsidR="00661FFB" w:rsidRPr="00031252" w:rsidRDefault="00661FFB"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1</w:t>
      </w:r>
      <w:r w:rsidRPr="00031252">
        <w:rPr>
          <w:lang w:val="it-CH"/>
        </w:rPr>
        <w:tab/>
      </w:r>
      <w:proofErr w:type="gramStart"/>
      <w:r w:rsidRPr="00031252">
        <w:rPr>
          <w:rStyle w:val="Fett"/>
          <w:b w:val="0"/>
          <w:lang w:val="it-CH"/>
        </w:rPr>
        <w:t>Culturas agriculas intensivas (sco p.ex. cultivaziun da fritga, dad ivas e da legums) sco er ierts da famiglia (schrebertins) n'èn betg perm</w:t>
      </w:r>
      <w:proofErr w:type="gramEnd"/>
      <w:r w:rsidRPr="00031252">
        <w:rPr>
          <w:rStyle w:val="Fett"/>
          <w:b w:val="0"/>
          <w:lang w:val="it-CH"/>
        </w:rPr>
        <w:t xml:space="preserve">ess. Permess èn prads permanents, pastgiras e champs (incl. prada artifiziala), curtins da pumers cun culturas da bostgs cun bist aut </w:t>
      </w:r>
      <w:proofErr w:type="gramStart"/>
      <w:r w:rsidRPr="00031252">
        <w:rPr>
          <w:rStyle w:val="Fett"/>
          <w:b w:val="0"/>
          <w:lang w:val="it-CH"/>
        </w:rPr>
        <w:t>ed</w:t>
      </w:r>
      <w:proofErr w:type="gramEnd"/>
      <w:r w:rsidRPr="00031252">
        <w:rPr>
          <w:rStyle w:val="Fett"/>
          <w:b w:val="0"/>
          <w:lang w:val="it-CH"/>
        </w:rPr>
        <w:t xml:space="preserve"> ierts pitschens. La finamira duai esser ina part da prads permanents uschè gronda sco pussaivel.</w:t>
      </w:r>
    </w:p>
    <w:p w:rsidR="003B3B39" w:rsidRPr="00031252" w:rsidRDefault="003B3B39" w:rsidP="00914C62">
      <w:pPr>
        <w:tabs>
          <w:tab w:val="left" w:pos="0"/>
          <w:tab w:val="left" w:pos="142"/>
          <w:tab w:val="left" w:pos="284"/>
          <w:tab w:val="left" w:pos="851"/>
        </w:tabs>
        <w:rPr>
          <w:rStyle w:val="Fett"/>
          <w:rFonts w:cs="Arial"/>
          <w:b w:val="0"/>
          <w:lang w:val="it-CH"/>
        </w:rPr>
      </w:pPr>
    </w:p>
    <w:p w:rsidR="00D322D8" w:rsidRPr="00031252" w:rsidRDefault="003B3B39"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2</w:t>
      </w:r>
      <w:r w:rsidRPr="00031252">
        <w:rPr>
          <w:lang w:val="it-CH"/>
        </w:rPr>
        <w:tab/>
      </w:r>
      <w:proofErr w:type="gramStart"/>
      <w:r w:rsidRPr="00031252">
        <w:rPr>
          <w:rStyle w:val="Fett"/>
          <w:b w:val="0"/>
          <w:lang w:val="it-CH"/>
        </w:rPr>
        <w:t>Plantaziuns forestalas sco er runcadas e tagls cumplets n'èn betg permess</w:t>
      </w:r>
      <w:proofErr w:type="gramEnd"/>
      <w:r w:rsidRPr="00031252">
        <w:rPr>
          <w:rStyle w:val="Fett"/>
          <w:b w:val="0"/>
          <w:lang w:val="it-CH"/>
        </w:rPr>
        <w:t xml:space="preserve">. </w:t>
      </w:r>
    </w:p>
    <w:p w:rsidR="003B3B39" w:rsidRPr="00031252" w:rsidRDefault="003B3B39" w:rsidP="00914C62">
      <w:pPr>
        <w:tabs>
          <w:tab w:val="left" w:pos="0"/>
          <w:tab w:val="left" w:pos="142"/>
          <w:tab w:val="left" w:pos="284"/>
          <w:tab w:val="left" w:pos="851"/>
        </w:tabs>
        <w:rPr>
          <w:rStyle w:val="Fett"/>
          <w:rFonts w:cs="Arial"/>
          <w:b w:val="0"/>
          <w:lang w:val="it-CH"/>
        </w:rPr>
      </w:pPr>
    </w:p>
    <w:p w:rsidR="00C660DF" w:rsidRPr="00031252" w:rsidRDefault="00C660DF" w:rsidP="00914C62">
      <w:pPr>
        <w:tabs>
          <w:tab w:val="left" w:pos="0"/>
          <w:tab w:val="left" w:pos="142"/>
          <w:tab w:val="left" w:pos="284"/>
          <w:tab w:val="left" w:pos="851"/>
        </w:tabs>
        <w:rPr>
          <w:rStyle w:val="Fett"/>
          <w:rFonts w:cs="Arial"/>
          <w:b w:val="0"/>
          <w:lang w:val="it-CH"/>
        </w:rPr>
      </w:pPr>
    </w:p>
    <w:p w:rsidR="00CE6F6C" w:rsidRPr="00031252" w:rsidRDefault="00661FFB" w:rsidP="00914C62">
      <w:pPr>
        <w:pStyle w:val="margrechts"/>
        <w:framePr w:w="0" w:hRule="auto" w:hSpace="0" w:wrap="auto" w:vAnchor="margin" w:hAnchor="text" w:xAlign="left" w:yAlign="inline"/>
        <w:tabs>
          <w:tab w:val="left" w:pos="0"/>
          <w:tab w:val="left" w:pos="142"/>
          <w:tab w:val="left" w:pos="284"/>
          <w:tab w:val="left" w:pos="851"/>
          <w:tab w:val="left" w:pos="1134"/>
        </w:tabs>
        <w:rPr>
          <w:rStyle w:val="Fett"/>
          <w:rFonts w:cs="Arial"/>
          <w:sz w:val="22"/>
          <w:lang w:val="it-CH"/>
        </w:rPr>
      </w:pPr>
      <w:r w:rsidRPr="00031252">
        <w:rPr>
          <w:rStyle w:val="Fett"/>
          <w:sz w:val="22"/>
          <w:lang w:val="it-CH"/>
        </w:rPr>
        <w:t xml:space="preserve">Art. 23 </w:t>
      </w:r>
      <w:r w:rsidRPr="00031252">
        <w:rPr>
          <w:lang w:val="it-CH"/>
        </w:rPr>
        <w:tab/>
      </w:r>
      <w:r w:rsidRPr="00031252">
        <w:rPr>
          <w:rStyle w:val="Fett"/>
          <w:sz w:val="22"/>
          <w:lang w:val="it-CH"/>
        </w:rPr>
        <w:t>Sterner ladim</w:t>
      </w:r>
    </w:p>
    <w:p w:rsidR="003B3B39" w:rsidRPr="00031252" w:rsidRDefault="003B3B39" w:rsidP="003B3B39">
      <w:pPr>
        <w:pStyle w:val="standArt"/>
        <w:tabs>
          <w:tab w:val="left" w:pos="0"/>
          <w:tab w:val="left" w:pos="142"/>
          <w:tab w:val="left" w:pos="284"/>
          <w:tab w:val="left" w:pos="851"/>
        </w:tabs>
        <w:spacing w:before="0" w:after="0"/>
        <w:ind w:left="0" w:firstLine="0"/>
        <w:rPr>
          <w:rStyle w:val="Fett"/>
          <w:rFonts w:cs="Arial"/>
          <w:b w:val="0"/>
          <w:lang w:val="it-CH"/>
        </w:rPr>
      </w:pPr>
    </w:p>
    <w:p w:rsidR="00661FFB" w:rsidRPr="00031252" w:rsidRDefault="00661FFB" w:rsidP="003B3B39">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lang w:val="it-CH"/>
        </w:rPr>
        <w:t>I n'è betg permess da sterner ladim natiral liquid (puschina) e ladims da recicladi.</w:t>
      </w:r>
      <w:r>
        <w:rPr>
          <w:rStyle w:val="Fett"/>
          <w:b w:val="0"/>
          <w:vertAlign w:val="superscript"/>
        </w:rPr>
        <w:endnoteReference w:id="43"/>
      </w:r>
      <w:r w:rsidRPr="00031252">
        <w:rPr>
          <w:rStyle w:val="Fett"/>
          <w:b w:val="0"/>
          <w:lang w:val="it-CH"/>
        </w:rPr>
        <w:t xml:space="preserve"> </w:t>
      </w:r>
      <w:proofErr w:type="gramStart"/>
      <w:r w:rsidRPr="00031252">
        <w:rPr>
          <w:rStyle w:val="Fett"/>
          <w:b w:val="0"/>
          <w:lang w:val="it-CH"/>
        </w:rPr>
        <w:t>Sco l</w:t>
      </w:r>
      <w:r w:rsidRPr="00031252">
        <w:rPr>
          <w:rStyle w:val="Fett"/>
          <w:b w:val="0"/>
          <w:lang w:val="it-CH"/>
        </w:rPr>
        <w:t>a</w:t>
      </w:r>
      <w:r w:rsidRPr="00031252">
        <w:rPr>
          <w:rStyle w:val="Fett"/>
          <w:b w:val="0"/>
          <w:lang w:val="it-CH"/>
        </w:rPr>
        <w:t>dims dastgan vegnir duvrads grascha, ladims minerals, ladims ferms e ladims verds.</w:t>
      </w:r>
      <w:proofErr w:type="gramEnd"/>
    </w:p>
    <w:p w:rsidR="00C660DF" w:rsidRPr="00031252" w:rsidRDefault="00C660DF" w:rsidP="00914C62">
      <w:pPr>
        <w:tabs>
          <w:tab w:val="left" w:pos="0"/>
          <w:tab w:val="left" w:pos="142"/>
          <w:tab w:val="left" w:pos="284"/>
          <w:tab w:val="left" w:pos="851"/>
        </w:tabs>
        <w:rPr>
          <w:rStyle w:val="Fett"/>
          <w:rFonts w:cs="Arial"/>
          <w:b w:val="0"/>
          <w:lang w:val="it-CH"/>
        </w:rPr>
      </w:pPr>
    </w:p>
    <w:p w:rsidR="00661FFB" w:rsidRPr="00031252" w:rsidRDefault="00661FFB" w:rsidP="00914C62">
      <w:pPr>
        <w:tabs>
          <w:tab w:val="left" w:pos="0"/>
          <w:tab w:val="left" w:pos="142"/>
          <w:tab w:val="left" w:pos="284"/>
          <w:tab w:val="left" w:pos="851"/>
        </w:tabs>
        <w:rPr>
          <w:rStyle w:val="Fett"/>
          <w:rFonts w:cs="Arial"/>
          <w:b w:val="0"/>
          <w:lang w:val="it-CH"/>
        </w:rPr>
      </w:pPr>
    </w:p>
    <w:p w:rsidR="00CE6F6C" w:rsidRPr="00031252" w:rsidRDefault="009575D3" w:rsidP="00914C62">
      <w:pPr>
        <w:pStyle w:val="margrechts"/>
        <w:framePr w:w="0" w:hRule="auto" w:hSpace="0" w:wrap="auto" w:vAnchor="margin" w:hAnchor="text" w:xAlign="left" w:yAlign="inline"/>
        <w:tabs>
          <w:tab w:val="left" w:pos="0"/>
          <w:tab w:val="left" w:pos="142"/>
          <w:tab w:val="left" w:pos="284"/>
          <w:tab w:val="left" w:pos="851"/>
          <w:tab w:val="left" w:pos="1134"/>
        </w:tabs>
        <w:rPr>
          <w:rStyle w:val="Fett"/>
          <w:rFonts w:cs="Arial"/>
          <w:sz w:val="22"/>
          <w:lang w:val="it-CH"/>
        </w:rPr>
      </w:pPr>
      <w:r w:rsidRPr="00031252">
        <w:rPr>
          <w:rStyle w:val="Fett"/>
          <w:sz w:val="22"/>
          <w:lang w:val="it-CH"/>
        </w:rPr>
        <w:t xml:space="preserve">Art. 24 </w:t>
      </w:r>
      <w:r w:rsidRPr="00031252">
        <w:rPr>
          <w:lang w:val="it-CH"/>
        </w:rPr>
        <w:tab/>
      </w:r>
      <w:proofErr w:type="gramStart"/>
      <w:r w:rsidRPr="00031252">
        <w:rPr>
          <w:rStyle w:val="Fett"/>
          <w:sz w:val="22"/>
          <w:lang w:val="it-CH"/>
        </w:rPr>
        <w:t>Utilisaziun da meds per proteger las plantas e da meds per proteger il lain</w:t>
      </w:r>
      <w:proofErr w:type="gramEnd"/>
    </w:p>
    <w:p w:rsidR="00661FFB" w:rsidRPr="00031252" w:rsidRDefault="00661FFB" w:rsidP="00914C62">
      <w:pPr>
        <w:pStyle w:val="ArtXX"/>
        <w:tabs>
          <w:tab w:val="left" w:pos="0"/>
          <w:tab w:val="left" w:pos="142"/>
          <w:tab w:val="left" w:pos="284"/>
          <w:tab w:val="left" w:pos="851"/>
        </w:tabs>
        <w:spacing w:before="0" w:after="0"/>
        <w:ind w:left="0" w:firstLine="0"/>
        <w:rPr>
          <w:rStyle w:val="Fett"/>
          <w:rFonts w:cs="Arial"/>
          <w:b w:val="0"/>
          <w:lang w:val="it-CH"/>
        </w:rPr>
      </w:pPr>
    </w:p>
    <w:p w:rsidR="00A106E8" w:rsidRPr="00814252" w:rsidRDefault="00661FFB" w:rsidP="00A106E8">
      <w:pPr>
        <w:tabs>
          <w:tab w:val="left" w:pos="0"/>
          <w:tab w:val="left" w:pos="142"/>
          <w:tab w:val="left" w:pos="284"/>
          <w:tab w:val="left" w:pos="851"/>
        </w:tabs>
        <w:rPr>
          <w:rStyle w:val="Fett"/>
          <w:rFonts w:cs="Arial"/>
          <w:b w:val="0"/>
        </w:rPr>
      </w:pPr>
      <w:r>
        <w:rPr>
          <w:rStyle w:val="Fett"/>
          <w:b w:val="0"/>
          <w:vertAlign w:val="superscript"/>
        </w:rPr>
        <w:t>1</w:t>
      </w:r>
      <w:r>
        <w:tab/>
      </w:r>
      <w:r>
        <w:rPr>
          <w:rStyle w:val="Fett"/>
          <w:b w:val="0"/>
        </w:rPr>
        <w:t>Sin e sper ils binaris na dastgan betg vegnir duvrads meds per proteger las plantas.</w:t>
      </w:r>
      <w:r>
        <w:rPr>
          <w:rStyle w:val="Fett"/>
          <w:b w:val="0"/>
          <w:vertAlign w:val="superscript"/>
        </w:rPr>
        <w:endnoteReference w:id="44"/>
      </w:r>
    </w:p>
    <w:p w:rsidR="00A106E8" w:rsidRPr="00814252" w:rsidRDefault="00A106E8" w:rsidP="00A106E8">
      <w:pPr>
        <w:tabs>
          <w:tab w:val="left" w:pos="0"/>
          <w:tab w:val="left" w:pos="142"/>
          <w:tab w:val="left" w:pos="284"/>
          <w:tab w:val="left" w:pos="851"/>
        </w:tabs>
        <w:rPr>
          <w:rStyle w:val="Fett"/>
          <w:rFonts w:cs="Arial"/>
          <w:b w:val="0"/>
        </w:rPr>
      </w:pPr>
    </w:p>
    <w:p w:rsidR="00A106E8" w:rsidRPr="00814252" w:rsidRDefault="00392CED" w:rsidP="00A106E8">
      <w:pPr>
        <w:tabs>
          <w:tab w:val="left" w:pos="0"/>
          <w:tab w:val="left" w:pos="142"/>
          <w:tab w:val="left" w:pos="284"/>
          <w:tab w:val="left" w:pos="851"/>
        </w:tabs>
        <w:rPr>
          <w:rStyle w:val="Fett"/>
          <w:rFonts w:cs="Arial"/>
          <w:b w:val="0"/>
        </w:rPr>
      </w:pPr>
      <w:r>
        <w:rPr>
          <w:rStyle w:val="Fett"/>
          <w:b w:val="0"/>
          <w:vertAlign w:val="superscript"/>
        </w:rPr>
        <w:t>2</w:t>
      </w:r>
      <w:r>
        <w:tab/>
      </w:r>
      <w:r>
        <w:rPr>
          <w:rStyle w:val="Fett"/>
          <w:b w:val="0"/>
        </w:rPr>
        <w:t>I dastgan vegnir duvrads mo meds per proteger las plantas che n'èn betg scumandads. L'uffizi federal d'agricultura maina ina glista dals meds per proteger las plantas che na das</w:t>
      </w:r>
      <w:r>
        <w:rPr>
          <w:rStyle w:val="Fett"/>
          <w:b w:val="0"/>
        </w:rPr>
        <w:t>t</w:t>
      </w:r>
      <w:r>
        <w:rPr>
          <w:rStyle w:val="Fett"/>
          <w:b w:val="0"/>
        </w:rPr>
        <w:t>gan betg vegnir duvrads en la zona da protecziun S2.</w:t>
      </w:r>
      <w:r>
        <w:rPr>
          <w:rStyle w:val="Fett"/>
          <w:b w:val="0"/>
          <w:vertAlign w:val="superscript"/>
        </w:rPr>
        <w:endnoteReference w:id="45"/>
      </w:r>
    </w:p>
    <w:p w:rsidR="00C660DF" w:rsidRPr="00814252" w:rsidRDefault="00C660DF" w:rsidP="00914C62">
      <w:pPr>
        <w:tabs>
          <w:tab w:val="left" w:pos="0"/>
          <w:tab w:val="left" w:pos="142"/>
          <w:tab w:val="left" w:pos="284"/>
          <w:tab w:val="left" w:pos="851"/>
        </w:tabs>
        <w:rPr>
          <w:rStyle w:val="Fett"/>
          <w:rFonts w:cs="Arial"/>
          <w:b w:val="0"/>
        </w:rPr>
      </w:pPr>
    </w:p>
    <w:p w:rsidR="00661FFB" w:rsidRPr="00031252" w:rsidRDefault="00392CED" w:rsidP="00914C62">
      <w:pPr>
        <w:pStyle w:val="standArt"/>
        <w:tabs>
          <w:tab w:val="left" w:pos="0"/>
          <w:tab w:val="left" w:pos="142"/>
          <w:tab w:val="left" w:pos="284"/>
          <w:tab w:val="left" w:pos="851"/>
        </w:tabs>
        <w:spacing w:before="0" w:after="0"/>
        <w:ind w:left="0" w:firstLine="0"/>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Igl è scumandà da duvrar meds per proteger il lain sco er da depositar laina </w:t>
      </w:r>
      <w:proofErr w:type="gramStart"/>
      <w:r w:rsidRPr="00031252">
        <w:rPr>
          <w:rStyle w:val="Fett"/>
          <w:b w:val="0"/>
          <w:lang w:val="it-CH"/>
        </w:rPr>
        <w:t>ch'è</w:t>
      </w:r>
      <w:proofErr w:type="gramEnd"/>
      <w:r w:rsidRPr="00031252">
        <w:rPr>
          <w:rStyle w:val="Fett"/>
          <w:b w:val="0"/>
          <w:lang w:val="it-CH"/>
        </w:rPr>
        <w:t xml:space="preserve"> vegnida tractada cun meds per proteger il lain.</w:t>
      </w:r>
      <w:r>
        <w:rPr>
          <w:rStyle w:val="Fett"/>
          <w:b w:val="0"/>
          <w:vertAlign w:val="superscript"/>
        </w:rPr>
        <w:endnoteReference w:id="46"/>
      </w:r>
    </w:p>
    <w:p w:rsidR="00C660DF" w:rsidRPr="00031252" w:rsidRDefault="00C660DF" w:rsidP="00914C62">
      <w:pPr>
        <w:tabs>
          <w:tab w:val="left" w:pos="0"/>
          <w:tab w:val="left" w:pos="142"/>
          <w:tab w:val="left" w:pos="284"/>
          <w:tab w:val="left" w:pos="851"/>
        </w:tabs>
        <w:rPr>
          <w:rStyle w:val="Fett"/>
          <w:rFonts w:cs="Arial"/>
          <w:b w:val="0"/>
          <w:lang w:val="it-CH"/>
        </w:rPr>
      </w:pPr>
    </w:p>
    <w:p w:rsidR="00C660DF" w:rsidRPr="00031252" w:rsidRDefault="00C660DF" w:rsidP="00914C62">
      <w:pPr>
        <w:tabs>
          <w:tab w:val="left" w:pos="0"/>
          <w:tab w:val="left" w:pos="142"/>
          <w:tab w:val="left" w:pos="284"/>
          <w:tab w:val="left" w:pos="851"/>
        </w:tabs>
        <w:rPr>
          <w:rStyle w:val="Fett"/>
          <w:rFonts w:cs="Arial"/>
          <w:b w:val="0"/>
          <w:lang w:val="it-CH"/>
        </w:rPr>
      </w:pPr>
    </w:p>
    <w:p w:rsidR="000558FE" w:rsidRPr="00031252" w:rsidRDefault="000558FE" w:rsidP="00914C62">
      <w:pPr>
        <w:tabs>
          <w:tab w:val="left" w:pos="0"/>
          <w:tab w:val="left" w:pos="142"/>
          <w:tab w:val="left" w:pos="284"/>
          <w:tab w:val="left" w:pos="851"/>
        </w:tabs>
        <w:rPr>
          <w:rStyle w:val="Fett"/>
          <w:rFonts w:cs="Arial"/>
          <w:lang w:val="it-CH"/>
        </w:rPr>
      </w:pPr>
      <w:r w:rsidRPr="00031252">
        <w:rPr>
          <w:rStyle w:val="Fett"/>
          <w:lang w:val="it-CH"/>
        </w:rPr>
        <w:t>Art. 25</w:t>
      </w:r>
      <w:r w:rsidRPr="00031252">
        <w:rPr>
          <w:lang w:val="it-CH"/>
        </w:rPr>
        <w:tab/>
      </w:r>
      <w:r w:rsidRPr="00031252">
        <w:rPr>
          <w:rStyle w:val="Fett"/>
          <w:lang w:val="it-CH"/>
        </w:rPr>
        <w:t xml:space="preserve">Stgavaments </w:t>
      </w:r>
      <w:proofErr w:type="gramStart"/>
      <w:r w:rsidRPr="00031252">
        <w:rPr>
          <w:rStyle w:val="Fett"/>
          <w:lang w:val="it-CH"/>
        </w:rPr>
        <w:t>ed</w:t>
      </w:r>
      <w:proofErr w:type="gramEnd"/>
      <w:r w:rsidRPr="00031252">
        <w:rPr>
          <w:rStyle w:val="Fett"/>
          <w:lang w:val="it-CH"/>
        </w:rPr>
        <w:t xml:space="preserve"> autras activitads</w:t>
      </w:r>
    </w:p>
    <w:p w:rsidR="000558FE" w:rsidRPr="00031252" w:rsidRDefault="000558FE" w:rsidP="00914C62">
      <w:pPr>
        <w:tabs>
          <w:tab w:val="left" w:pos="0"/>
          <w:tab w:val="left" w:pos="142"/>
          <w:tab w:val="left" w:pos="284"/>
          <w:tab w:val="left" w:pos="851"/>
        </w:tabs>
        <w:rPr>
          <w:rStyle w:val="Fett"/>
          <w:rFonts w:cs="Arial"/>
          <w:b w:val="0"/>
          <w:lang w:val="it-CH"/>
        </w:rPr>
      </w:pPr>
    </w:p>
    <w:p w:rsidR="000558FE" w:rsidRPr="00031252" w:rsidRDefault="006C47E3" w:rsidP="00914C62">
      <w:pPr>
        <w:tabs>
          <w:tab w:val="left" w:pos="0"/>
          <w:tab w:val="left" w:pos="142"/>
          <w:tab w:val="left" w:pos="284"/>
          <w:tab w:val="left" w:pos="851"/>
        </w:tabs>
        <w:rPr>
          <w:rStyle w:val="Fett"/>
          <w:rFonts w:cs="Arial"/>
          <w:b w:val="0"/>
          <w:lang w:val="it-CH"/>
        </w:rPr>
      </w:pPr>
      <w:r w:rsidRPr="00031252">
        <w:rPr>
          <w:rStyle w:val="Fett"/>
          <w:b w:val="0"/>
          <w:lang w:val="it-CH"/>
        </w:rPr>
        <w:t>Stgavaments che transfurman en moda dischavantagiusa la stresa da cuvrida proteginta</w:t>
      </w:r>
      <w:r>
        <w:rPr>
          <w:rStyle w:val="Endnotenzeichen"/>
        </w:rPr>
        <w:endnoteReference w:id="47"/>
      </w:r>
      <w:r w:rsidRPr="00031252">
        <w:rPr>
          <w:rStyle w:val="Fett"/>
          <w:b w:val="0"/>
          <w:lang w:val="it-CH"/>
        </w:rPr>
        <w:t xml:space="preserve">, sco er autras activitads che pon periclitar la quantitad e la qualitad </w:t>
      </w:r>
      <w:proofErr w:type="gramStart"/>
      <w:r w:rsidRPr="00031252">
        <w:rPr>
          <w:rStyle w:val="Fett"/>
          <w:b w:val="0"/>
          <w:lang w:val="it-CH"/>
        </w:rPr>
        <w:t>da  l'</w:t>
      </w:r>
      <w:proofErr w:type="gramEnd"/>
      <w:r w:rsidRPr="00031252">
        <w:rPr>
          <w:rStyle w:val="Fett"/>
          <w:b w:val="0"/>
          <w:lang w:val="it-CH"/>
        </w:rPr>
        <w:t>aua da baiver</w:t>
      </w:r>
      <w:r>
        <w:rPr>
          <w:rStyle w:val="Fett"/>
          <w:b w:val="0"/>
          <w:vertAlign w:val="superscript"/>
        </w:rPr>
        <w:endnoteReference w:id="48"/>
      </w:r>
      <w:r w:rsidRPr="00031252">
        <w:rPr>
          <w:rStyle w:val="Fett"/>
          <w:b w:val="0"/>
          <w:lang w:val="it-CH"/>
        </w:rPr>
        <w:t>, n'èn betg permess.</w:t>
      </w:r>
    </w:p>
    <w:p w:rsidR="0018556C" w:rsidRPr="00031252" w:rsidRDefault="0018556C" w:rsidP="00914C62">
      <w:pPr>
        <w:tabs>
          <w:tab w:val="left" w:pos="0"/>
          <w:tab w:val="left" w:pos="142"/>
          <w:tab w:val="left" w:pos="284"/>
          <w:tab w:val="left" w:pos="851"/>
        </w:tabs>
        <w:rPr>
          <w:rStyle w:val="Fett"/>
          <w:rFonts w:cs="Arial"/>
          <w:b w:val="0"/>
          <w:lang w:val="it-CH"/>
        </w:rPr>
      </w:pPr>
    </w:p>
    <w:p w:rsidR="0018556C" w:rsidRPr="00031252" w:rsidRDefault="0018556C" w:rsidP="00914C62">
      <w:pPr>
        <w:tabs>
          <w:tab w:val="left" w:pos="0"/>
          <w:tab w:val="left" w:pos="142"/>
          <w:tab w:val="left" w:pos="284"/>
          <w:tab w:val="left" w:pos="851"/>
        </w:tabs>
        <w:rPr>
          <w:rStyle w:val="Fett"/>
          <w:rFonts w:cs="Arial"/>
          <w:b w:val="0"/>
          <w:lang w:val="it-CH"/>
        </w:rPr>
      </w:pPr>
    </w:p>
    <w:p w:rsidR="00C660DF" w:rsidRPr="00031252" w:rsidRDefault="00C660DF" w:rsidP="00914C62">
      <w:pPr>
        <w:tabs>
          <w:tab w:val="left" w:pos="0"/>
          <w:tab w:val="left" w:pos="142"/>
          <w:tab w:val="left" w:pos="284"/>
          <w:tab w:val="left" w:pos="851"/>
        </w:tabs>
        <w:rPr>
          <w:rStyle w:val="Fett"/>
          <w:rFonts w:cs="Arial"/>
          <w:b w:val="0"/>
          <w:lang w:val="it-CH"/>
        </w:rPr>
      </w:pPr>
    </w:p>
    <w:p w:rsidR="00661FFB" w:rsidRPr="00031252" w:rsidRDefault="00A62446" w:rsidP="006C47E3">
      <w:pPr>
        <w:pStyle w:val="berschrift1"/>
        <w:numPr>
          <w:ilvl w:val="0"/>
          <w:numId w:val="6"/>
        </w:numPr>
        <w:tabs>
          <w:tab w:val="left" w:pos="0"/>
          <w:tab w:val="left" w:pos="142"/>
          <w:tab w:val="left" w:pos="426"/>
          <w:tab w:val="left" w:pos="851"/>
        </w:tabs>
        <w:overflowPunct w:val="0"/>
        <w:autoSpaceDE w:val="0"/>
        <w:autoSpaceDN w:val="0"/>
        <w:adjustRightInd w:val="0"/>
        <w:ind w:left="1276" w:hanging="1276"/>
        <w:textAlignment w:val="baseline"/>
        <w:rPr>
          <w:rStyle w:val="Fett"/>
          <w:rFonts w:cs="Arial"/>
          <w:b/>
          <w:i/>
          <w:lang w:val="it-CH"/>
        </w:rPr>
      </w:pPr>
      <w:r w:rsidRPr="00031252">
        <w:rPr>
          <w:rStyle w:val="Fett"/>
          <w:b/>
          <w:i/>
          <w:lang w:val="it-CH"/>
        </w:rPr>
        <w:t>Restricziuns d'utilisaziun e mesiras da protecziun en la zona S1</w:t>
      </w:r>
    </w:p>
    <w:p w:rsidR="00C660DF" w:rsidRPr="00031252" w:rsidRDefault="00C660DF" w:rsidP="00914C62">
      <w:pPr>
        <w:tabs>
          <w:tab w:val="left" w:pos="0"/>
          <w:tab w:val="left" w:pos="142"/>
          <w:tab w:val="left" w:pos="284"/>
          <w:tab w:val="left" w:pos="851"/>
        </w:tabs>
        <w:rPr>
          <w:rStyle w:val="Fett"/>
          <w:rFonts w:cs="Arial"/>
          <w:b w:val="0"/>
          <w:lang w:val="it-CH"/>
        </w:rPr>
      </w:pPr>
    </w:p>
    <w:p w:rsidR="001C626C" w:rsidRPr="00031252" w:rsidRDefault="001C626C" w:rsidP="00914C62">
      <w:pPr>
        <w:tabs>
          <w:tab w:val="left" w:pos="0"/>
          <w:tab w:val="left" w:pos="142"/>
          <w:tab w:val="left" w:pos="284"/>
          <w:tab w:val="left" w:pos="851"/>
        </w:tabs>
        <w:rPr>
          <w:rStyle w:val="Fett"/>
          <w:rFonts w:cs="Arial"/>
          <w:b w:val="0"/>
          <w:lang w:val="it-CH"/>
        </w:rPr>
      </w:pPr>
    </w:p>
    <w:p w:rsidR="00661FFB" w:rsidRPr="00031252" w:rsidRDefault="00661FFB" w:rsidP="00914C62">
      <w:pPr>
        <w:tabs>
          <w:tab w:val="left" w:pos="0"/>
          <w:tab w:val="left" w:pos="142"/>
          <w:tab w:val="left" w:pos="284"/>
          <w:tab w:val="left" w:pos="851"/>
        </w:tabs>
        <w:rPr>
          <w:rStyle w:val="Fett"/>
          <w:rFonts w:cs="Arial"/>
          <w:lang w:val="it-CH"/>
        </w:rPr>
      </w:pPr>
      <w:r w:rsidRPr="00031252">
        <w:rPr>
          <w:rStyle w:val="Fett"/>
          <w:lang w:val="it-CH"/>
        </w:rPr>
        <w:t>Art. 26</w:t>
      </w:r>
      <w:r w:rsidRPr="00031252">
        <w:rPr>
          <w:lang w:val="it-CH"/>
        </w:rPr>
        <w:tab/>
      </w:r>
      <w:r w:rsidRPr="00031252">
        <w:rPr>
          <w:rStyle w:val="Fett"/>
          <w:lang w:val="it-CH"/>
        </w:rPr>
        <w:t>Utilisaziuns permessas</w:t>
      </w:r>
    </w:p>
    <w:p w:rsidR="00C660DF" w:rsidRPr="00031252" w:rsidRDefault="00C660DF" w:rsidP="00914C62">
      <w:pPr>
        <w:tabs>
          <w:tab w:val="left" w:pos="0"/>
          <w:tab w:val="left" w:pos="142"/>
          <w:tab w:val="left" w:pos="284"/>
          <w:tab w:val="left" w:pos="851"/>
        </w:tabs>
        <w:rPr>
          <w:rStyle w:val="Fett"/>
          <w:rFonts w:cs="Arial"/>
          <w:b w:val="0"/>
          <w:lang w:val="it-CH"/>
        </w:rPr>
      </w:pPr>
    </w:p>
    <w:p w:rsidR="00661FFB" w:rsidRPr="00031252" w:rsidRDefault="00661FFB"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En la zona S1 èn permess mo utilisaziuns, edifizis e stabiliments che servan </w:t>
      </w:r>
      <w:proofErr w:type="gramStart"/>
      <w:r w:rsidRPr="00031252">
        <w:rPr>
          <w:rStyle w:val="Fett"/>
          <w:b w:val="0"/>
          <w:lang w:val="it-CH"/>
        </w:rPr>
        <w:t>a l'</w:t>
      </w:r>
      <w:proofErr w:type="gramEnd"/>
      <w:r w:rsidRPr="00031252">
        <w:rPr>
          <w:rStyle w:val="Fett"/>
          <w:b w:val="0"/>
          <w:lang w:val="it-CH"/>
        </w:rPr>
        <w:t>explotaziun d'aua, sco er mo l'utilisaziun sco prà da segar betg engraschà (cun laschar star l'erva segada</w:t>
      </w:r>
      <w:r>
        <w:rPr>
          <w:rStyle w:val="Endnotenzeichen"/>
        </w:rPr>
        <w:endnoteReference w:id="49"/>
      </w:r>
      <w:proofErr w:type="gramStart"/>
      <w:r w:rsidRPr="00031252">
        <w:rPr>
          <w:rStyle w:val="Fett"/>
          <w:b w:val="0"/>
          <w:lang w:val="it-CH"/>
        </w:rPr>
        <w:t xml:space="preserve">) </w:t>
      </w:r>
      <w:proofErr w:type="gramEnd"/>
      <w:r w:rsidRPr="00031252">
        <w:rPr>
          <w:rStyle w:val="Fett"/>
          <w:b w:val="0"/>
          <w:lang w:val="it-CH"/>
        </w:rPr>
        <w:t>u sco guaud. La pasculaziun n'è betg permessa.</w:t>
      </w:r>
    </w:p>
    <w:p w:rsidR="00850095" w:rsidRPr="00031252" w:rsidRDefault="00850095" w:rsidP="00914C62">
      <w:pPr>
        <w:tabs>
          <w:tab w:val="left" w:pos="0"/>
          <w:tab w:val="left" w:pos="142"/>
          <w:tab w:val="left" w:pos="284"/>
          <w:tab w:val="left" w:pos="851"/>
        </w:tabs>
        <w:rPr>
          <w:rStyle w:val="Fett"/>
          <w:rFonts w:cs="Arial"/>
          <w:b w:val="0"/>
          <w:lang w:val="it-CH"/>
        </w:rPr>
      </w:pPr>
    </w:p>
    <w:p w:rsidR="00850095" w:rsidRPr="00031252" w:rsidRDefault="00A20CB7"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lastRenderedPageBreak/>
        <w:t>2</w:t>
      </w:r>
      <w:r w:rsidRPr="00031252">
        <w:rPr>
          <w:lang w:val="it-CH"/>
        </w:rPr>
        <w:tab/>
      </w:r>
      <w:r w:rsidRPr="00031252">
        <w:rPr>
          <w:rStyle w:val="Fett"/>
          <w:b w:val="0"/>
          <w:lang w:val="it-CH"/>
        </w:rPr>
        <w:t xml:space="preserve">La zona S1 sto vegnir marcada permanentamain e per regla sto </w:t>
      </w:r>
      <w:proofErr w:type="gramStart"/>
      <w:r w:rsidRPr="00031252">
        <w:rPr>
          <w:rStyle w:val="Fett"/>
          <w:b w:val="0"/>
          <w:lang w:val="it-CH"/>
        </w:rPr>
        <w:t>ella</w:t>
      </w:r>
      <w:proofErr w:type="gramEnd"/>
      <w:r w:rsidRPr="00031252">
        <w:rPr>
          <w:rStyle w:val="Fett"/>
          <w:b w:val="0"/>
          <w:lang w:val="it-CH"/>
        </w:rPr>
        <w:t xml:space="preserve"> vegnir circumdada cun ina saiv.</w:t>
      </w:r>
    </w:p>
    <w:p w:rsidR="00661FFB" w:rsidRPr="00031252" w:rsidRDefault="00661FFB" w:rsidP="00914C62">
      <w:pPr>
        <w:tabs>
          <w:tab w:val="left" w:pos="0"/>
          <w:tab w:val="left" w:pos="142"/>
          <w:tab w:val="left" w:pos="284"/>
          <w:tab w:val="left" w:pos="851"/>
        </w:tabs>
        <w:rPr>
          <w:rStyle w:val="Fett"/>
          <w:rFonts w:cs="Arial"/>
          <w:b w:val="0"/>
          <w:lang w:val="it-CH"/>
        </w:rPr>
      </w:pPr>
    </w:p>
    <w:p w:rsidR="00661FFB" w:rsidRPr="00031252" w:rsidRDefault="00661FFB" w:rsidP="00914C62">
      <w:pPr>
        <w:tabs>
          <w:tab w:val="left" w:pos="0"/>
          <w:tab w:val="left" w:pos="142"/>
          <w:tab w:val="left" w:pos="284"/>
          <w:tab w:val="left" w:pos="851"/>
        </w:tabs>
        <w:rPr>
          <w:rStyle w:val="Fett"/>
          <w:rFonts w:cs="Arial"/>
          <w:b w:val="0"/>
          <w:lang w:val="it-CH"/>
        </w:rPr>
      </w:pPr>
    </w:p>
    <w:p w:rsidR="0018556C" w:rsidRPr="00031252" w:rsidRDefault="0018556C" w:rsidP="00914C62">
      <w:pPr>
        <w:tabs>
          <w:tab w:val="left" w:pos="0"/>
          <w:tab w:val="left" w:pos="142"/>
          <w:tab w:val="left" w:pos="284"/>
          <w:tab w:val="left" w:pos="851"/>
        </w:tabs>
        <w:rPr>
          <w:rStyle w:val="Fett"/>
          <w:rFonts w:cs="Arial"/>
          <w:b w:val="0"/>
          <w:lang w:val="it-CH"/>
        </w:rPr>
      </w:pPr>
    </w:p>
    <w:p w:rsidR="00661FFB" w:rsidRPr="006C47E3" w:rsidRDefault="00661FFB" w:rsidP="001013EC">
      <w:pPr>
        <w:pStyle w:val="berschrift1"/>
        <w:numPr>
          <w:ilvl w:val="0"/>
          <w:numId w:val="4"/>
        </w:numPr>
        <w:tabs>
          <w:tab w:val="left" w:pos="0"/>
          <w:tab w:val="left" w:pos="142"/>
          <w:tab w:val="left" w:pos="426"/>
          <w:tab w:val="left" w:pos="851"/>
        </w:tabs>
        <w:overflowPunct w:val="0"/>
        <w:autoSpaceDE w:val="0"/>
        <w:autoSpaceDN w:val="0"/>
        <w:adjustRightInd w:val="0"/>
        <w:ind w:left="0" w:firstLine="0"/>
        <w:textAlignment w:val="baseline"/>
        <w:rPr>
          <w:rStyle w:val="Fett"/>
          <w:rFonts w:cs="Arial"/>
          <w:b/>
          <w:sz w:val="28"/>
          <w:szCs w:val="28"/>
        </w:rPr>
      </w:pPr>
      <w:r>
        <w:rPr>
          <w:rStyle w:val="Fett"/>
          <w:b/>
          <w:sz w:val="28"/>
        </w:rPr>
        <w:t>Disposiziuns penalas</w:t>
      </w:r>
    </w:p>
    <w:p w:rsidR="00661FFB" w:rsidRPr="00814252" w:rsidRDefault="00661FFB" w:rsidP="00A0060B">
      <w:pPr>
        <w:keepNext/>
        <w:tabs>
          <w:tab w:val="left" w:pos="0"/>
          <w:tab w:val="left" w:pos="142"/>
          <w:tab w:val="left" w:pos="284"/>
          <w:tab w:val="left" w:pos="851"/>
        </w:tabs>
        <w:rPr>
          <w:rStyle w:val="Fett"/>
          <w:rFonts w:cs="Arial"/>
          <w:b w:val="0"/>
        </w:rPr>
      </w:pPr>
    </w:p>
    <w:p w:rsidR="001C626C" w:rsidRPr="00814252" w:rsidRDefault="001C626C" w:rsidP="00A0060B">
      <w:pPr>
        <w:keepNext/>
        <w:tabs>
          <w:tab w:val="left" w:pos="0"/>
          <w:tab w:val="left" w:pos="142"/>
          <w:tab w:val="left" w:pos="284"/>
          <w:tab w:val="left" w:pos="851"/>
        </w:tabs>
        <w:rPr>
          <w:rStyle w:val="Fett"/>
          <w:rFonts w:cs="Arial"/>
          <w:b w:val="0"/>
        </w:rPr>
      </w:pPr>
    </w:p>
    <w:p w:rsidR="00661FFB" w:rsidRPr="006C47E3" w:rsidRDefault="00661FFB" w:rsidP="00914C62">
      <w:pPr>
        <w:tabs>
          <w:tab w:val="left" w:pos="0"/>
          <w:tab w:val="left" w:pos="142"/>
          <w:tab w:val="left" w:pos="284"/>
          <w:tab w:val="left" w:pos="851"/>
          <w:tab w:val="left" w:pos="1134"/>
        </w:tabs>
        <w:rPr>
          <w:rStyle w:val="Fett"/>
          <w:rFonts w:cs="Arial"/>
        </w:rPr>
      </w:pPr>
      <w:r>
        <w:rPr>
          <w:rStyle w:val="Fett"/>
        </w:rPr>
        <w:t>Art. 27</w:t>
      </w:r>
      <w:r>
        <w:tab/>
      </w:r>
      <w:r>
        <w:rPr>
          <w:rStyle w:val="Fett"/>
        </w:rPr>
        <w:t xml:space="preserve">Surpassaments </w:t>
      </w:r>
    </w:p>
    <w:p w:rsidR="00E11503" w:rsidRPr="00814252" w:rsidRDefault="00E11503" w:rsidP="00914C62">
      <w:pPr>
        <w:tabs>
          <w:tab w:val="left" w:pos="0"/>
          <w:tab w:val="left" w:pos="142"/>
          <w:tab w:val="left" w:pos="284"/>
          <w:tab w:val="left" w:pos="851"/>
        </w:tabs>
        <w:rPr>
          <w:rStyle w:val="Fett"/>
          <w:rFonts w:cs="Arial"/>
          <w:b w:val="0"/>
        </w:rPr>
      </w:pPr>
    </w:p>
    <w:p w:rsidR="00661FFB" w:rsidRPr="00031252" w:rsidRDefault="00E11503"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Cuntravenziuns cunter quest reglament sco er cunter las disposiziuns </w:t>
      </w:r>
      <w:proofErr w:type="gramStart"/>
      <w:r w:rsidRPr="00031252">
        <w:rPr>
          <w:rStyle w:val="Fett"/>
          <w:b w:val="0"/>
          <w:lang w:val="it-CH"/>
        </w:rPr>
        <w:t>ch'èn</w:t>
      </w:r>
      <w:proofErr w:type="gramEnd"/>
      <w:r w:rsidRPr="00031252">
        <w:rPr>
          <w:rStyle w:val="Fett"/>
          <w:b w:val="0"/>
          <w:lang w:val="it-CH"/>
        </w:rPr>
        <w:t xml:space="preserve"> vegnidas rel</w:t>
      </w:r>
      <w:r w:rsidRPr="00031252">
        <w:rPr>
          <w:rStyle w:val="Fett"/>
          <w:b w:val="0"/>
          <w:lang w:val="it-CH"/>
        </w:rPr>
        <w:t>a</w:t>
      </w:r>
      <w:r w:rsidRPr="00031252">
        <w:rPr>
          <w:rStyle w:val="Fett"/>
          <w:b w:val="0"/>
          <w:lang w:val="it-CH"/>
        </w:rPr>
        <w:t>schadas sin basa da tal, vegnan chastiadas da la suprastanza communala cun ina multa da fin 5000.– francs, sch'ellas n'èn betg regladas en la legislaziun da la confederaziun</w:t>
      </w:r>
      <w:r>
        <w:rPr>
          <w:rStyle w:val="Fett"/>
          <w:b w:val="0"/>
          <w:vertAlign w:val="superscript"/>
        </w:rPr>
        <w:endnoteReference w:id="50"/>
      </w:r>
      <w:r w:rsidRPr="00031252">
        <w:rPr>
          <w:rStyle w:val="Fett"/>
          <w:b w:val="0"/>
          <w:lang w:val="it-CH"/>
        </w:rPr>
        <w:t xml:space="preserve"> </w:t>
      </w:r>
      <w:proofErr w:type="gramStart"/>
      <w:r w:rsidRPr="00031252">
        <w:rPr>
          <w:rStyle w:val="Fett"/>
          <w:b w:val="0"/>
          <w:lang w:val="it-CH"/>
        </w:rPr>
        <w:t>u</w:t>
      </w:r>
      <w:proofErr w:type="gramEnd"/>
      <w:r w:rsidRPr="00031252">
        <w:rPr>
          <w:rStyle w:val="Fett"/>
          <w:b w:val="0"/>
          <w:lang w:val="it-CH"/>
        </w:rPr>
        <w:t xml:space="preserve"> dal chantun. Sch'il delinquent agescha per motivs d'engurdientscha, </w:t>
      </w:r>
      <w:proofErr w:type="gramStart"/>
      <w:r w:rsidRPr="00031252">
        <w:rPr>
          <w:rStyle w:val="Fett"/>
          <w:b w:val="0"/>
          <w:lang w:val="it-CH"/>
        </w:rPr>
        <w:t>po</w:t>
      </w:r>
      <w:proofErr w:type="gramEnd"/>
      <w:r w:rsidRPr="00031252">
        <w:rPr>
          <w:rStyle w:val="Fett"/>
          <w:b w:val="0"/>
          <w:lang w:val="it-CH"/>
        </w:rPr>
        <w:t xml:space="preserve"> vegnir surpassada la limita maximala da la multa.</w:t>
      </w:r>
    </w:p>
    <w:p w:rsidR="00E11503" w:rsidRPr="00031252" w:rsidRDefault="00E11503" w:rsidP="00914C62">
      <w:pPr>
        <w:tabs>
          <w:tab w:val="left" w:pos="0"/>
          <w:tab w:val="left" w:pos="142"/>
          <w:tab w:val="left" w:pos="284"/>
          <w:tab w:val="left" w:pos="851"/>
        </w:tabs>
        <w:rPr>
          <w:rStyle w:val="Fett"/>
          <w:rFonts w:cs="Arial"/>
          <w:b w:val="0"/>
          <w:lang w:val="it-CH"/>
        </w:rPr>
      </w:pPr>
    </w:p>
    <w:p w:rsidR="00691675" w:rsidRPr="00031252" w:rsidRDefault="00E11503"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Cumpetenta per persequitar e per giuditgar cuntravenziuns tenor l'alinea </w:t>
      </w:r>
      <w:proofErr w:type="gramStart"/>
      <w:r w:rsidRPr="00031252">
        <w:rPr>
          <w:rStyle w:val="Fett"/>
          <w:b w:val="0"/>
          <w:lang w:val="it-CH"/>
        </w:rPr>
        <w:t>1</w:t>
      </w:r>
      <w:proofErr w:type="gramEnd"/>
      <w:r w:rsidRPr="00031252">
        <w:rPr>
          <w:rStyle w:val="Fett"/>
          <w:b w:val="0"/>
          <w:lang w:val="it-CH"/>
        </w:rPr>
        <w:t xml:space="preserve"> è la suprastanza communala. </w:t>
      </w:r>
      <w:proofErr w:type="gramStart"/>
      <w:r w:rsidRPr="00031252">
        <w:rPr>
          <w:rStyle w:val="Fett"/>
          <w:b w:val="0"/>
          <w:lang w:val="it-CH"/>
        </w:rPr>
        <w:t>Ella</w:t>
      </w:r>
      <w:proofErr w:type="gramEnd"/>
      <w:r w:rsidRPr="00031252">
        <w:rPr>
          <w:rStyle w:val="Fett"/>
          <w:b w:val="0"/>
          <w:lang w:val="it-CH"/>
        </w:rPr>
        <w:t xml:space="preserve"> eruescha ils fatgs e las relaziuns persunalas da las persunas pertutgadas. Quellas ston vegnir tadladas avant che pronunziar la multa.</w:t>
      </w:r>
    </w:p>
    <w:p w:rsidR="00141955" w:rsidRPr="00031252" w:rsidRDefault="00141955" w:rsidP="00914C62">
      <w:pPr>
        <w:tabs>
          <w:tab w:val="left" w:pos="0"/>
          <w:tab w:val="left" w:pos="142"/>
          <w:tab w:val="left" w:pos="284"/>
          <w:tab w:val="left" w:pos="851"/>
        </w:tabs>
        <w:rPr>
          <w:rStyle w:val="Fett"/>
          <w:rFonts w:cs="Arial"/>
          <w:b w:val="0"/>
          <w:lang w:val="it-CH"/>
        </w:rPr>
      </w:pPr>
    </w:p>
    <w:p w:rsidR="00661FFB" w:rsidRPr="00031252" w:rsidRDefault="00691675"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La persecuziun penala </w:t>
      </w:r>
      <w:proofErr w:type="gramStart"/>
      <w:r w:rsidRPr="00031252">
        <w:rPr>
          <w:rStyle w:val="Fett"/>
          <w:b w:val="0"/>
          <w:lang w:val="it-CH"/>
        </w:rPr>
        <w:t>ed</w:t>
      </w:r>
      <w:proofErr w:type="gramEnd"/>
      <w:r w:rsidRPr="00031252">
        <w:rPr>
          <w:rStyle w:val="Fett"/>
          <w:b w:val="0"/>
          <w:lang w:val="it-CH"/>
        </w:rPr>
        <w:t xml:space="preserve"> il chasti suranneschan en 3 onns.</w:t>
      </w:r>
      <w:r>
        <w:rPr>
          <w:rStyle w:val="Fett"/>
          <w:b w:val="0"/>
          <w:vertAlign w:val="superscript"/>
        </w:rPr>
        <w:endnoteReference w:id="51"/>
      </w:r>
    </w:p>
    <w:p w:rsidR="00E11503" w:rsidRPr="00031252" w:rsidRDefault="00E11503" w:rsidP="00914C62">
      <w:pPr>
        <w:tabs>
          <w:tab w:val="left" w:pos="0"/>
          <w:tab w:val="left" w:pos="142"/>
          <w:tab w:val="left" w:pos="284"/>
          <w:tab w:val="left" w:pos="851"/>
        </w:tabs>
        <w:rPr>
          <w:rStyle w:val="Fett"/>
          <w:rFonts w:cs="Arial"/>
          <w:b w:val="0"/>
          <w:lang w:val="it-CH"/>
        </w:rPr>
      </w:pPr>
    </w:p>
    <w:p w:rsidR="00661FFB" w:rsidRPr="00031252" w:rsidRDefault="00691675" w:rsidP="00914C62">
      <w:pPr>
        <w:tabs>
          <w:tab w:val="left" w:pos="0"/>
          <w:tab w:val="left" w:pos="142"/>
          <w:tab w:val="left" w:pos="284"/>
          <w:tab w:val="left" w:pos="851"/>
        </w:tabs>
        <w:rPr>
          <w:rStyle w:val="Fett"/>
          <w:rFonts w:cs="Arial"/>
          <w:b w:val="0"/>
          <w:lang w:val="it-CH"/>
        </w:rPr>
      </w:pPr>
      <w:r w:rsidRPr="00031252">
        <w:rPr>
          <w:rStyle w:val="Fett"/>
          <w:b w:val="0"/>
          <w:vertAlign w:val="superscript"/>
          <w:lang w:val="it-CH"/>
        </w:rPr>
        <w:t>4</w:t>
      </w:r>
      <w:r w:rsidRPr="00031252">
        <w:rPr>
          <w:lang w:val="it-CH"/>
        </w:rPr>
        <w:tab/>
      </w:r>
      <w:r w:rsidRPr="00031252">
        <w:rPr>
          <w:rStyle w:val="Fett"/>
          <w:b w:val="0"/>
          <w:lang w:val="it-CH"/>
        </w:rPr>
        <w:t xml:space="preserve">Ils artitgels </w:t>
      </w:r>
      <w:proofErr w:type="gramStart"/>
      <w:r w:rsidRPr="00031252">
        <w:rPr>
          <w:rStyle w:val="Fett"/>
          <w:b w:val="0"/>
          <w:lang w:val="it-CH"/>
        </w:rPr>
        <w:t>6</w:t>
      </w:r>
      <w:proofErr w:type="gramEnd"/>
      <w:r w:rsidRPr="00031252">
        <w:rPr>
          <w:rStyle w:val="Fett"/>
          <w:b w:val="0"/>
          <w:lang w:val="it-CH"/>
        </w:rPr>
        <w:t xml:space="preserve"> e 7 da la lescha federala davart il dretg penal administrativ (DPA) valan co</w:t>
      </w:r>
      <w:r w:rsidRPr="00031252">
        <w:rPr>
          <w:rStyle w:val="Fett"/>
          <w:b w:val="0"/>
          <w:lang w:val="it-CH"/>
        </w:rPr>
        <w:t>n</w:t>
      </w:r>
      <w:r w:rsidRPr="00031252">
        <w:rPr>
          <w:rStyle w:val="Fett"/>
          <w:b w:val="0"/>
          <w:lang w:val="it-CH"/>
        </w:rPr>
        <w:t>furm al senn per cuntravenziuns cunter quest reglament.</w:t>
      </w:r>
    </w:p>
    <w:p w:rsidR="00661FFB" w:rsidRPr="00031252" w:rsidRDefault="00661FFB" w:rsidP="00914C62">
      <w:pPr>
        <w:tabs>
          <w:tab w:val="left" w:pos="0"/>
          <w:tab w:val="left" w:pos="142"/>
          <w:tab w:val="left" w:pos="284"/>
          <w:tab w:val="left" w:pos="851"/>
        </w:tabs>
        <w:rPr>
          <w:rStyle w:val="Fett"/>
          <w:rFonts w:cs="Arial"/>
          <w:b w:val="0"/>
          <w:lang w:val="it-CH"/>
        </w:rPr>
      </w:pPr>
    </w:p>
    <w:p w:rsidR="0018556C" w:rsidRPr="00031252" w:rsidRDefault="0018556C" w:rsidP="0018556C">
      <w:pPr>
        <w:tabs>
          <w:tab w:val="left" w:pos="0"/>
          <w:tab w:val="left" w:pos="142"/>
          <w:tab w:val="left" w:pos="284"/>
          <w:tab w:val="left" w:pos="851"/>
        </w:tabs>
        <w:rPr>
          <w:rStyle w:val="Fett"/>
          <w:rFonts w:cs="Arial"/>
          <w:b w:val="0"/>
          <w:lang w:val="it-CH"/>
        </w:rPr>
      </w:pPr>
    </w:p>
    <w:p w:rsidR="000445F0" w:rsidRPr="00031252" w:rsidRDefault="000445F0" w:rsidP="0018556C">
      <w:pPr>
        <w:tabs>
          <w:tab w:val="left" w:pos="0"/>
          <w:tab w:val="left" w:pos="142"/>
          <w:tab w:val="left" w:pos="284"/>
          <w:tab w:val="left" w:pos="851"/>
        </w:tabs>
        <w:rPr>
          <w:rStyle w:val="Fett"/>
          <w:rFonts w:cs="Arial"/>
          <w:b w:val="0"/>
          <w:lang w:val="it-CH"/>
        </w:rPr>
      </w:pPr>
    </w:p>
    <w:p w:rsidR="00661FFB" w:rsidRPr="00691675" w:rsidRDefault="000445F0" w:rsidP="00947A9F">
      <w:pPr>
        <w:pStyle w:val="berschrift1"/>
        <w:numPr>
          <w:ilvl w:val="0"/>
          <w:numId w:val="4"/>
        </w:numPr>
        <w:tabs>
          <w:tab w:val="left" w:pos="0"/>
          <w:tab w:val="left" w:pos="142"/>
          <w:tab w:val="left" w:pos="426"/>
          <w:tab w:val="left" w:pos="851"/>
        </w:tabs>
        <w:overflowPunct w:val="0"/>
        <w:autoSpaceDE w:val="0"/>
        <w:autoSpaceDN w:val="0"/>
        <w:adjustRightInd w:val="0"/>
        <w:ind w:left="0" w:firstLine="0"/>
        <w:textAlignment w:val="baseline"/>
        <w:rPr>
          <w:rStyle w:val="Fett"/>
          <w:rFonts w:cs="Arial"/>
          <w:b/>
        </w:rPr>
      </w:pPr>
      <w:r>
        <w:rPr>
          <w:rStyle w:val="Fett"/>
          <w:b/>
        </w:rPr>
        <w:t>Disposiziuns transitoricas e finalas</w:t>
      </w:r>
    </w:p>
    <w:p w:rsidR="00661FFB" w:rsidRPr="00814252" w:rsidRDefault="00661FFB" w:rsidP="00914C62">
      <w:pPr>
        <w:pStyle w:val="ArtXX"/>
        <w:tabs>
          <w:tab w:val="left" w:pos="0"/>
          <w:tab w:val="left" w:pos="142"/>
          <w:tab w:val="left" w:pos="284"/>
          <w:tab w:val="left" w:pos="851"/>
        </w:tabs>
        <w:spacing w:before="0" w:after="0"/>
        <w:ind w:left="0" w:firstLine="0"/>
        <w:rPr>
          <w:rStyle w:val="Fett"/>
          <w:rFonts w:cs="Arial"/>
          <w:b w:val="0"/>
        </w:rPr>
      </w:pPr>
    </w:p>
    <w:p w:rsidR="00A62446" w:rsidRPr="00814252" w:rsidRDefault="00A62446" w:rsidP="00210A0F">
      <w:pPr>
        <w:pStyle w:val="ArtXX"/>
        <w:tabs>
          <w:tab w:val="left" w:pos="0"/>
          <w:tab w:val="left" w:pos="142"/>
          <w:tab w:val="left" w:pos="284"/>
          <w:tab w:val="left" w:pos="851"/>
        </w:tabs>
        <w:spacing w:before="0" w:after="0"/>
        <w:ind w:left="0" w:firstLine="0"/>
        <w:rPr>
          <w:rStyle w:val="Fett"/>
          <w:rFonts w:cs="Arial"/>
          <w:b w:val="0"/>
        </w:rPr>
      </w:pPr>
    </w:p>
    <w:p w:rsidR="00CB46EA" w:rsidRPr="00691675" w:rsidRDefault="00850095" w:rsidP="00E72DA8">
      <w:pPr>
        <w:pStyle w:val="ArtXX"/>
        <w:tabs>
          <w:tab w:val="left" w:pos="0"/>
          <w:tab w:val="left" w:pos="142"/>
          <w:tab w:val="left" w:pos="284"/>
          <w:tab w:val="left" w:pos="851"/>
        </w:tabs>
        <w:spacing w:before="0" w:after="0"/>
        <w:ind w:left="0" w:firstLine="0"/>
        <w:rPr>
          <w:rStyle w:val="Fett"/>
          <w:rFonts w:cs="Arial"/>
        </w:rPr>
      </w:pPr>
      <w:r>
        <w:rPr>
          <w:rStyle w:val="Fett"/>
        </w:rPr>
        <w:t>Art. 28</w:t>
      </w:r>
      <w:r>
        <w:tab/>
      </w:r>
      <w:r>
        <w:rPr>
          <w:rStyle w:val="Fett"/>
        </w:rPr>
        <w:t xml:space="preserve">Edifizis e stabiliments existents </w:t>
      </w:r>
    </w:p>
    <w:p w:rsidR="00CB46EA" w:rsidRPr="00814252" w:rsidRDefault="00CB46EA" w:rsidP="00E72DA8">
      <w:pPr>
        <w:tabs>
          <w:tab w:val="left" w:pos="0"/>
          <w:tab w:val="left" w:pos="142"/>
        </w:tabs>
        <w:rPr>
          <w:rStyle w:val="Fett"/>
          <w:rFonts w:cs="Arial"/>
          <w:b w:val="0"/>
        </w:rPr>
      </w:pPr>
    </w:p>
    <w:p w:rsidR="002D7F67" w:rsidRPr="00031252" w:rsidRDefault="00F27E78" w:rsidP="008C5894">
      <w:pPr>
        <w:pStyle w:val="standArt"/>
        <w:tabs>
          <w:tab w:val="left" w:pos="0"/>
          <w:tab w:val="left" w:pos="142"/>
          <w:tab w:val="left" w:pos="284"/>
          <w:tab w:val="left" w:pos="709"/>
          <w:tab w:val="left" w:pos="851"/>
        </w:tabs>
        <w:spacing w:before="0" w:after="0"/>
        <w:ind w:left="0" w:firstLine="0"/>
        <w:rPr>
          <w:rStyle w:val="Fett"/>
          <w:rFonts w:cs="Arial"/>
          <w:b w:val="0"/>
          <w:lang w:val="fr-CH"/>
        </w:rPr>
      </w:pPr>
      <w:r w:rsidRPr="00031252">
        <w:rPr>
          <w:rStyle w:val="Fett"/>
          <w:b w:val="0"/>
          <w:vertAlign w:val="superscript"/>
          <w:lang w:val="fr-CH"/>
        </w:rPr>
        <w:t>1</w:t>
      </w:r>
      <w:r w:rsidRPr="00031252">
        <w:rPr>
          <w:lang w:val="fr-CH"/>
        </w:rPr>
        <w:tab/>
      </w:r>
      <w:r w:rsidRPr="00031252">
        <w:rPr>
          <w:rStyle w:val="Fett"/>
          <w:b w:val="0"/>
          <w:lang w:val="fr-CH"/>
        </w:rPr>
        <w:t>Ils stabiliments existents che na correspundan betg a las prescripziuns da quest reglament ston vegnir sanads u mess ord funcziun cun la proxima chaschun, dentant il pli tard entaifer ils termins inditgads en l'agiunta 2. Las mesiras necessarias resultan da l'agiunta 2.</w:t>
      </w:r>
    </w:p>
    <w:p w:rsidR="0062430E" w:rsidRPr="00031252" w:rsidRDefault="0062430E" w:rsidP="0062430E">
      <w:pPr>
        <w:pStyle w:val="standArt"/>
        <w:tabs>
          <w:tab w:val="left" w:pos="0"/>
          <w:tab w:val="left" w:pos="142"/>
          <w:tab w:val="left" w:pos="284"/>
          <w:tab w:val="left" w:pos="709"/>
          <w:tab w:val="left" w:pos="851"/>
        </w:tabs>
        <w:spacing w:before="0" w:after="0"/>
        <w:ind w:left="0" w:firstLine="0"/>
        <w:rPr>
          <w:rStyle w:val="Fett"/>
          <w:rFonts w:cs="Arial"/>
          <w:b w:val="0"/>
          <w:lang w:val="fr-CH"/>
        </w:rPr>
      </w:pPr>
    </w:p>
    <w:p w:rsidR="0062430E" w:rsidRPr="00031252" w:rsidRDefault="0062430E" w:rsidP="0062430E">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fr-CH"/>
        </w:rPr>
        <w:t>2</w:t>
      </w:r>
      <w:r w:rsidRPr="00031252">
        <w:rPr>
          <w:lang w:val="fr-CH"/>
        </w:rPr>
        <w:tab/>
      </w:r>
      <w:r w:rsidRPr="00031252">
        <w:rPr>
          <w:rStyle w:val="Fett"/>
          <w:b w:val="0"/>
          <w:lang w:val="fr-CH"/>
        </w:rPr>
        <w:t>Stabiliments che na vegnan betg pli duvrads (conducts d'aua persa, puschineras e.u.v.) ston vegnir allontanads u mess ord funcziun en moda cumpetenta (nettegiar, emplenir u se</w:t>
      </w:r>
      <w:r w:rsidRPr="00031252">
        <w:rPr>
          <w:rStyle w:val="Fett"/>
          <w:b w:val="0"/>
          <w:lang w:val="fr-CH"/>
        </w:rPr>
        <w:t>r</w:t>
      </w:r>
      <w:r w:rsidRPr="00031252">
        <w:rPr>
          <w:rStyle w:val="Fett"/>
          <w:b w:val="0"/>
          <w:lang w:val="fr-CH"/>
        </w:rPr>
        <w:t xml:space="preserve">rar permanentamain). </w:t>
      </w:r>
      <w:r w:rsidRPr="00031252">
        <w:rPr>
          <w:rStyle w:val="Fett"/>
          <w:b w:val="0"/>
          <w:lang w:val="it-CH"/>
        </w:rPr>
        <w:t xml:space="preserve">I </w:t>
      </w:r>
      <w:proofErr w:type="gramStart"/>
      <w:r w:rsidRPr="00031252">
        <w:rPr>
          <w:rStyle w:val="Fett"/>
          <w:b w:val="0"/>
          <w:lang w:val="it-CH"/>
        </w:rPr>
        <w:t>sto</w:t>
      </w:r>
      <w:proofErr w:type="gramEnd"/>
      <w:r w:rsidRPr="00031252">
        <w:rPr>
          <w:rStyle w:val="Fett"/>
          <w:b w:val="0"/>
          <w:lang w:val="it-CH"/>
        </w:rPr>
        <w:t xml:space="preserve"> vegnir annunzià a la suprastanza communala, sch'ils stabiliments vegnan allontanads u mess ord funcziun.</w:t>
      </w:r>
    </w:p>
    <w:p w:rsidR="008C5894" w:rsidRPr="00031252" w:rsidRDefault="008C5894" w:rsidP="00E72DA8">
      <w:pPr>
        <w:pStyle w:val="standArt"/>
        <w:tabs>
          <w:tab w:val="left" w:pos="0"/>
          <w:tab w:val="left" w:pos="142"/>
          <w:tab w:val="left" w:pos="284"/>
          <w:tab w:val="left" w:pos="709"/>
          <w:tab w:val="left" w:pos="851"/>
        </w:tabs>
        <w:spacing w:before="0" w:after="0"/>
        <w:ind w:left="0" w:firstLine="0"/>
        <w:rPr>
          <w:rStyle w:val="Fett"/>
          <w:rFonts w:cs="Arial"/>
          <w:b w:val="0"/>
          <w:lang w:val="it-CH"/>
        </w:rPr>
      </w:pPr>
    </w:p>
    <w:p w:rsidR="00F27E78" w:rsidRPr="00031252" w:rsidRDefault="005120EB" w:rsidP="00E72DA8">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3</w:t>
      </w:r>
      <w:r w:rsidRPr="00031252">
        <w:rPr>
          <w:lang w:val="it-CH"/>
        </w:rPr>
        <w:tab/>
      </w:r>
      <w:r w:rsidRPr="00031252">
        <w:rPr>
          <w:rStyle w:val="Fett"/>
          <w:b w:val="0"/>
          <w:lang w:val="it-CH"/>
        </w:rPr>
        <w:t xml:space="preserve">I </w:t>
      </w:r>
      <w:proofErr w:type="gramStart"/>
      <w:r w:rsidRPr="00031252">
        <w:rPr>
          <w:rStyle w:val="Fett"/>
          <w:b w:val="0"/>
          <w:lang w:val="it-CH"/>
        </w:rPr>
        <w:t>sto</w:t>
      </w:r>
      <w:proofErr w:type="gramEnd"/>
      <w:r w:rsidRPr="00031252">
        <w:rPr>
          <w:rStyle w:val="Fett"/>
          <w:b w:val="0"/>
          <w:lang w:val="it-CH"/>
        </w:rPr>
        <w:t xml:space="preserve"> vegnir annunzià a la vischnanca, sche las mesiras tenor l'agiunta 2 vegnan realisadas. La suprastanza communala maina ina glista da las mesiras tenor l'agiunta </w:t>
      </w:r>
      <w:proofErr w:type="gramStart"/>
      <w:r w:rsidRPr="00031252">
        <w:rPr>
          <w:rStyle w:val="Fett"/>
          <w:b w:val="0"/>
          <w:lang w:val="it-CH"/>
        </w:rPr>
        <w:t>2</w:t>
      </w:r>
      <w:proofErr w:type="gramEnd"/>
      <w:r w:rsidRPr="00031252">
        <w:rPr>
          <w:rStyle w:val="Fett"/>
          <w:b w:val="0"/>
          <w:lang w:val="it-CH"/>
        </w:rPr>
        <w:t xml:space="preserve"> che ston anc vegnir realisadas ed actualisescha mintga onn questa glista.  </w:t>
      </w:r>
    </w:p>
    <w:p w:rsidR="008C5894" w:rsidRPr="00031252" w:rsidRDefault="008C5894" w:rsidP="008C5894">
      <w:pPr>
        <w:pStyle w:val="ArtXX"/>
        <w:tabs>
          <w:tab w:val="left" w:pos="0"/>
          <w:tab w:val="left" w:pos="142"/>
          <w:tab w:val="left" w:pos="284"/>
          <w:tab w:val="left" w:pos="851"/>
        </w:tabs>
        <w:spacing w:before="0" w:after="0"/>
        <w:ind w:left="0" w:firstLine="0"/>
        <w:rPr>
          <w:rStyle w:val="Fett"/>
          <w:rFonts w:cs="Arial"/>
          <w:b w:val="0"/>
          <w:lang w:val="it-CH"/>
        </w:rPr>
      </w:pPr>
    </w:p>
    <w:p w:rsidR="008C5894" w:rsidRPr="00031252" w:rsidRDefault="008C5894" w:rsidP="008C5894">
      <w:pPr>
        <w:pStyle w:val="ArtXX"/>
        <w:tabs>
          <w:tab w:val="left" w:pos="0"/>
          <w:tab w:val="left" w:pos="142"/>
          <w:tab w:val="left" w:pos="284"/>
          <w:tab w:val="left" w:pos="851"/>
        </w:tabs>
        <w:spacing w:before="0" w:after="0"/>
        <w:ind w:left="0" w:firstLine="0"/>
        <w:rPr>
          <w:rStyle w:val="Fett"/>
          <w:rFonts w:cs="Arial"/>
          <w:b w:val="0"/>
          <w:lang w:val="it-CH"/>
        </w:rPr>
      </w:pPr>
    </w:p>
    <w:p w:rsidR="008C5894" w:rsidRPr="00031252" w:rsidRDefault="008C5894" w:rsidP="008C5894">
      <w:pPr>
        <w:pStyle w:val="ArtXX"/>
        <w:tabs>
          <w:tab w:val="left" w:pos="0"/>
          <w:tab w:val="left" w:pos="142"/>
          <w:tab w:val="left" w:pos="284"/>
          <w:tab w:val="left" w:pos="851"/>
        </w:tabs>
        <w:spacing w:before="0" w:after="0"/>
        <w:ind w:left="0" w:firstLine="0"/>
        <w:rPr>
          <w:rStyle w:val="Fett"/>
          <w:rFonts w:cs="Arial"/>
          <w:lang w:val="fr-CH"/>
        </w:rPr>
      </w:pPr>
      <w:r w:rsidRPr="00031252">
        <w:rPr>
          <w:rStyle w:val="Fett"/>
          <w:lang w:val="fr-CH"/>
        </w:rPr>
        <w:t>Art. 29</w:t>
      </w:r>
      <w:r w:rsidRPr="00031252">
        <w:rPr>
          <w:lang w:val="fr-CH"/>
        </w:rPr>
        <w:tab/>
      </w:r>
      <w:r w:rsidRPr="00031252">
        <w:rPr>
          <w:rStyle w:val="Fett"/>
          <w:lang w:val="fr-CH"/>
        </w:rPr>
        <w:t>Utilisaziuns agriculas e forestalas sco er orticulturalas existentas</w:t>
      </w:r>
    </w:p>
    <w:p w:rsidR="008C5894" w:rsidRPr="00031252" w:rsidRDefault="008C5894" w:rsidP="008C5894">
      <w:pPr>
        <w:tabs>
          <w:tab w:val="left" w:pos="0"/>
          <w:tab w:val="left" w:pos="142"/>
          <w:tab w:val="left" w:pos="284"/>
          <w:tab w:val="left" w:pos="851"/>
        </w:tabs>
        <w:rPr>
          <w:rStyle w:val="Fett"/>
          <w:rFonts w:cs="Arial"/>
          <w:b w:val="0"/>
          <w:lang w:val="fr-CH"/>
        </w:rPr>
      </w:pPr>
    </w:p>
    <w:p w:rsidR="008C5894" w:rsidRPr="00031252" w:rsidRDefault="001C6463" w:rsidP="008C5894">
      <w:pPr>
        <w:pStyle w:val="standArt"/>
        <w:tabs>
          <w:tab w:val="left" w:pos="0"/>
          <w:tab w:val="left" w:pos="142"/>
          <w:tab w:val="left" w:pos="284"/>
          <w:tab w:val="left" w:pos="709"/>
          <w:tab w:val="left" w:pos="851"/>
        </w:tabs>
        <w:spacing w:before="0" w:after="0"/>
        <w:ind w:left="0" w:firstLine="0"/>
        <w:rPr>
          <w:rStyle w:val="Fett"/>
          <w:rFonts w:cs="Arial"/>
          <w:b w:val="0"/>
          <w:lang w:val="fr-CH"/>
        </w:rPr>
      </w:pPr>
      <w:r w:rsidRPr="00031252">
        <w:rPr>
          <w:rStyle w:val="Fett"/>
          <w:b w:val="0"/>
          <w:vertAlign w:val="superscript"/>
          <w:lang w:val="fr-CH"/>
        </w:rPr>
        <w:t>1</w:t>
      </w:r>
      <w:r w:rsidRPr="00031252">
        <w:rPr>
          <w:lang w:val="fr-CH"/>
        </w:rPr>
        <w:tab/>
      </w:r>
      <w:r w:rsidRPr="00031252">
        <w:rPr>
          <w:rStyle w:val="Fett"/>
          <w:b w:val="0"/>
          <w:lang w:val="fr-CH"/>
        </w:rPr>
        <w:t>Utilisaziuns agriculas e forestalas sco er orticulturalas existentas che na correspundan betg a las disposiziuns da quest reglament ston vegnir adattadas a quest reglament u eventua</w:t>
      </w:r>
      <w:r w:rsidRPr="00031252">
        <w:rPr>
          <w:rStyle w:val="Fett"/>
          <w:b w:val="0"/>
          <w:lang w:val="fr-CH"/>
        </w:rPr>
        <w:t>l</w:t>
      </w:r>
      <w:r w:rsidRPr="00031252">
        <w:rPr>
          <w:rStyle w:val="Fett"/>
          <w:b w:val="0"/>
          <w:lang w:val="fr-CH"/>
        </w:rPr>
        <w:t xml:space="preserve">main terminadas entaifer ils termins inditgads en l'agiunta 2. </w:t>
      </w:r>
    </w:p>
    <w:p w:rsidR="001C6463" w:rsidRPr="00031252" w:rsidRDefault="001C6463" w:rsidP="001C6463">
      <w:pPr>
        <w:pStyle w:val="standArt"/>
        <w:tabs>
          <w:tab w:val="left" w:pos="0"/>
          <w:tab w:val="left" w:pos="142"/>
          <w:tab w:val="left" w:pos="284"/>
          <w:tab w:val="left" w:pos="709"/>
          <w:tab w:val="left" w:pos="851"/>
        </w:tabs>
        <w:spacing w:before="0" w:after="0"/>
        <w:ind w:left="0" w:firstLine="0"/>
        <w:rPr>
          <w:rStyle w:val="Fett"/>
          <w:rFonts w:cs="Arial"/>
          <w:b w:val="0"/>
          <w:lang w:val="fr-CH"/>
        </w:rPr>
      </w:pPr>
    </w:p>
    <w:p w:rsidR="001C6463" w:rsidRPr="00031252" w:rsidRDefault="001C6463" w:rsidP="001C6463">
      <w:pPr>
        <w:pStyle w:val="standArt"/>
        <w:tabs>
          <w:tab w:val="left" w:pos="0"/>
          <w:tab w:val="left" w:pos="142"/>
          <w:tab w:val="left" w:pos="284"/>
          <w:tab w:val="left" w:pos="709"/>
          <w:tab w:val="left" w:pos="851"/>
        </w:tabs>
        <w:spacing w:before="0" w:after="0"/>
        <w:ind w:left="0" w:firstLine="0"/>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I </w:t>
      </w:r>
      <w:proofErr w:type="gramStart"/>
      <w:r w:rsidRPr="00031252">
        <w:rPr>
          <w:rStyle w:val="Fett"/>
          <w:b w:val="0"/>
          <w:lang w:val="it-CH"/>
        </w:rPr>
        <w:t>sto</w:t>
      </w:r>
      <w:proofErr w:type="gramEnd"/>
      <w:r w:rsidRPr="00031252">
        <w:rPr>
          <w:rStyle w:val="Fett"/>
          <w:b w:val="0"/>
          <w:lang w:val="it-CH"/>
        </w:rPr>
        <w:t xml:space="preserve"> vegnir annunzià a la vischnanca, sche las mesiras tenor l'agiunta 2 vegnan realisadas. La suprastanza communala maina ina glista da las mesiras tenor l'agiunta </w:t>
      </w:r>
      <w:proofErr w:type="gramStart"/>
      <w:r w:rsidRPr="00031252">
        <w:rPr>
          <w:rStyle w:val="Fett"/>
          <w:b w:val="0"/>
          <w:lang w:val="it-CH"/>
        </w:rPr>
        <w:t>2</w:t>
      </w:r>
      <w:proofErr w:type="gramEnd"/>
      <w:r w:rsidRPr="00031252">
        <w:rPr>
          <w:rStyle w:val="Fett"/>
          <w:b w:val="0"/>
          <w:lang w:val="it-CH"/>
        </w:rPr>
        <w:t xml:space="preserve"> che ston anc vegnir realisadas ed actualisescha mintga onn questa glista.  </w:t>
      </w:r>
    </w:p>
    <w:p w:rsidR="00F27E78" w:rsidRPr="00031252" w:rsidRDefault="00F27E78" w:rsidP="00E72DA8">
      <w:pPr>
        <w:pStyle w:val="ArtXX"/>
        <w:tabs>
          <w:tab w:val="left" w:pos="0"/>
          <w:tab w:val="left" w:pos="142"/>
          <w:tab w:val="left" w:pos="284"/>
          <w:tab w:val="left" w:pos="851"/>
        </w:tabs>
        <w:spacing w:before="0" w:after="0"/>
        <w:ind w:left="0" w:firstLine="0"/>
        <w:rPr>
          <w:rStyle w:val="Fett"/>
          <w:rFonts w:cs="Arial"/>
          <w:b w:val="0"/>
          <w:lang w:val="it-CH"/>
        </w:rPr>
      </w:pPr>
    </w:p>
    <w:p w:rsidR="00031252" w:rsidRDefault="00031252">
      <w:pPr>
        <w:spacing w:line="288" w:lineRule="auto"/>
        <w:jc w:val="left"/>
        <w:rPr>
          <w:rStyle w:val="Fett"/>
          <w:rFonts w:cs="Arial"/>
          <w:b w:val="0"/>
          <w:lang w:val="it-CH"/>
        </w:rPr>
      </w:pPr>
      <w:r>
        <w:rPr>
          <w:rStyle w:val="Fett"/>
          <w:rFonts w:cs="Arial"/>
          <w:b w:val="0"/>
          <w:lang w:val="it-CH"/>
        </w:rPr>
        <w:br w:type="page"/>
      </w:r>
    </w:p>
    <w:p w:rsidR="00B21FE0" w:rsidRPr="00031252" w:rsidRDefault="00B21FE0" w:rsidP="00E72DA8">
      <w:pPr>
        <w:pStyle w:val="ArtXX"/>
        <w:tabs>
          <w:tab w:val="left" w:pos="0"/>
          <w:tab w:val="left" w:pos="142"/>
          <w:tab w:val="left" w:pos="284"/>
          <w:tab w:val="left" w:pos="851"/>
        </w:tabs>
        <w:spacing w:before="0" w:after="0"/>
        <w:ind w:left="0" w:firstLine="0"/>
        <w:rPr>
          <w:rStyle w:val="Fett"/>
          <w:rFonts w:cs="Arial"/>
          <w:b w:val="0"/>
          <w:lang w:val="it-CH"/>
        </w:rPr>
      </w:pPr>
    </w:p>
    <w:p w:rsidR="00661FFB" w:rsidRPr="000777B2" w:rsidRDefault="00661FFB" w:rsidP="00E72DA8">
      <w:pPr>
        <w:tabs>
          <w:tab w:val="left" w:pos="0"/>
          <w:tab w:val="left" w:pos="142"/>
          <w:tab w:val="left" w:pos="284"/>
          <w:tab w:val="left" w:pos="851"/>
          <w:tab w:val="left" w:pos="1134"/>
        </w:tabs>
        <w:rPr>
          <w:rStyle w:val="Fett"/>
          <w:rFonts w:cs="Arial"/>
        </w:rPr>
      </w:pPr>
      <w:r>
        <w:rPr>
          <w:rStyle w:val="Fett"/>
        </w:rPr>
        <w:t xml:space="preserve">Art. 30 </w:t>
      </w:r>
      <w:r>
        <w:tab/>
      </w:r>
      <w:r>
        <w:rPr>
          <w:rStyle w:val="Fett"/>
        </w:rPr>
        <w:t>Menziuns en il register funsil</w:t>
      </w:r>
    </w:p>
    <w:p w:rsidR="00E11503" w:rsidRPr="00814252" w:rsidRDefault="00E11503" w:rsidP="00E72DA8">
      <w:pPr>
        <w:tabs>
          <w:tab w:val="left" w:pos="0"/>
          <w:tab w:val="left" w:pos="142"/>
          <w:tab w:val="left" w:pos="284"/>
          <w:tab w:val="left" w:pos="851"/>
        </w:tabs>
        <w:rPr>
          <w:rStyle w:val="Fett"/>
          <w:rFonts w:cs="Arial"/>
          <w:b w:val="0"/>
        </w:rPr>
      </w:pPr>
    </w:p>
    <w:p w:rsidR="00661FFB" w:rsidRPr="00031252" w:rsidRDefault="00661FFB" w:rsidP="00E72DA8">
      <w:pPr>
        <w:tabs>
          <w:tab w:val="left" w:pos="0"/>
          <w:tab w:val="left" w:pos="142"/>
          <w:tab w:val="left" w:pos="284"/>
          <w:tab w:val="left" w:pos="851"/>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Las restricziuns </w:t>
      </w:r>
      <w:proofErr w:type="gramStart"/>
      <w:r w:rsidRPr="00031252">
        <w:rPr>
          <w:rStyle w:val="Fett"/>
          <w:b w:val="0"/>
          <w:lang w:val="it-CH"/>
        </w:rPr>
        <w:t>da la</w:t>
      </w:r>
      <w:proofErr w:type="gramEnd"/>
      <w:r w:rsidRPr="00031252">
        <w:rPr>
          <w:rStyle w:val="Fett"/>
          <w:b w:val="0"/>
          <w:lang w:val="it-CH"/>
        </w:rPr>
        <w:t xml:space="preserve"> proprietad tenor quest reglament ston vegnir menziunadas en il reg</w:t>
      </w:r>
      <w:r w:rsidRPr="00031252">
        <w:rPr>
          <w:rStyle w:val="Fett"/>
          <w:b w:val="0"/>
          <w:lang w:val="it-CH"/>
        </w:rPr>
        <w:t>i</w:t>
      </w:r>
      <w:r w:rsidRPr="00031252">
        <w:rPr>
          <w:rStyle w:val="Fett"/>
          <w:b w:val="0"/>
          <w:lang w:val="it-CH"/>
        </w:rPr>
        <w:t>ster funsil.</w:t>
      </w:r>
      <w:r>
        <w:rPr>
          <w:rStyle w:val="Fett"/>
          <w:b w:val="0"/>
          <w:vertAlign w:val="superscript"/>
        </w:rPr>
        <w:endnoteReference w:id="52"/>
      </w:r>
      <w:r w:rsidRPr="00031252">
        <w:rPr>
          <w:rStyle w:val="Fett"/>
          <w:b w:val="0"/>
          <w:lang w:val="it-CH"/>
        </w:rPr>
        <w:t xml:space="preserve"> </w:t>
      </w:r>
      <w:proofErr w:type="gramStart"/>
      <w:r w:rsidRPr="00031252">
        <w:rPr>
          <w:rStyle w:val="Fett"/>
          <w:b w:val="0"/>
          <w:lang w:val="it-CH"/>
        </w:rPr>
        <w:t>L'</w:t>
      </w:r>
      <w:proofErr w:type="gramEnd"/>
      <w:r w:rsidRPr="00031252">
        <w:rPr>
          <w:rStyle w:val="Fett"/>
          <w:b w:val="0"/>
          <w:lang w:val="it-CH"/>
        </w:rPr>
        <w:t xml:space="preserve">uffizi dal register funsil </w:t>
      </w:r>
      <w:r w:rsidRPr="00031252">
        <w:rPr>
          <w:rStyle w:val="Fett"/>
          <w:b w:val="0"/>
          <w:i/>
          <w:lang w:val="it-CH"/>
        </w:rPr>
        <w:t>[num]</w:t>
      </w:r>
      <w:r w:rsidRPr="00031252">
        <w:rPr>
          <w:rStyle w:val="Fett"/>
          <w:b w:val="0"/>
          <w:lang w:val="it-CH"/>
        </w:rPr>
        <w:t xml:space="preserve"> vegn incumbensà ed autorisà da menziunar qu</w:t>
      </w:r>
      <w:r w:rsidRPr="00031252">
        <w:rPr>
          <w:rStyle w:val="Fett"/>
          <w:b w:val="0"/>
          <w:lang w:val="it-CH"/>
        </w:rPr>
        <w:t>e</w:t>
      </w:r>
      <w:r w:rsidRPr="00031252">
        <w:rPr>
          <w:rStyle w:val="Fett"/>
          <w:b w:val="0"/>
          <w:lang w:val="it-CH"/>
        </w:rPr>
        <w:t xml:space="preserve">stas restricziuns da proprietad sin ils fegls correspundents dal register funsil sut il chavazzin "zona publica da protecziun da l'aua sutterrana </w:t>
      </w:r>
      <w:r w:rsidRPr="00031252">
        <w:rPr>
          <w:rStyle w:val="Fett"/>
          <w:b w:val="0"/>
          <w:i/>
          <w:lang w:val="it-CH"/>
        </w:rPr>
        <w:t>da la(s) tschiffada(s) da la(s) funta</w:t>
      </w:r>
      <w:r w:rsidRPr="00031252">
        <w:rPr>
          <w:rStyle w:val="Fett"/>
          <w:b w:val="0"/>
          <w:i/>
          <w:lang w:val="it-CH"/>
        </w:rPr>
        <w:t>u</w:t>
      </w:r>
      <w:r w:rsidRPr="00031252">
        <w:rPr>
          <w:rStyle w:val="Fett"/>
          <w:b w:val="0"/>
          <w:i/>
          <w:lang w:val="it-CH"/>
        </w:rPr>
        <w:t>na(s)/tschiffada(s) d'aua sutterrana [num da la(s) tschiffada(s)]</w:t>
      </w:r>
      <w:r w:rsidRPr="00031252">
        <w:rPr>
          <w:rStyle w:val="Fett"/>
          <w:b w:val="0"/>
          <w:lang w:val="it-CH"/>
        </w:rPr>
        <w:t>".</w:t>
      </w:r>
    </w:p>
    <w:p w:rsidR="00E11503" w:rsidRPr="00031252" w:rsidRDefault="00E11503" w:rsidP="00E72DA8">
      <w:pPr>
        <w:tabs>
          <w:tab w:val="left" w:pos="0"/>
          <w:tab w:val="left" w:pos="142"/>
          <w:tab w:val="left" w:pos="284"/>
          <w:tab w:val="left" w:pos="851"/>
        </w:tabs>
        <w:rPr>
          <w:rStyle w:val="Fett"/>
          <w:rFonts w:cs="Arial"/>
          <w:b w:val="0"/>
          <w:lang w:val="it-CH"/>
        </w:rPr>
      </w:pPr>
    </w:p>
    <w:p w:rsidR="00661FFB" w:rsidRPr="00031252" w:rsidRDefault="00661FFB" w:rsidP="00E72DA8">
      <w:pPr>
        <w:tabs>
          <w:tab w:val="left" w:pos="0"/>
          <w:tab w:val="left" w:pos="142"/>
          <w:tab w:val="left" w:pos="284"/>
          <w:tab w:val="left" w:pos="851"/>
        </w:tabs>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 xml:space="preserve">Las suandantas parcellas èn pertutgadas per part u dal tuttafatg da questas restricziuns: </w:t>
      </w:r>
      <w:r w:rsidRPr="00031252">
        <w:rPr>
          <w:rStyle w:val="Fett"/>
          <w:b w:val="0"/>
          <w:i/>
          <w:lang w:val="it-CH"/>
        </w:rPr>
        <w:t xml:space="preserve">[inditgar il </w:t>
      </w:r>
      <w:proofErr w:type="gramStart"/>
      <w:r w:rsidRPr="00031252">
        <w:rPr>
          <w:rStyle w:val="Fett"/>
          <w:b w:val="0"/>
          <w:i/>
          <w:lang w:val="it-CH"/>
        </w:rPr>
        <w:t>nr.</w:t>
      </w:r>
      <w:proofErr w:type="gramEnd"/>
      <w:r w:rsidRPr="00031252">
        <w:rPr>
          <w:rStyle w:val="Fett"/>
          <w:b w:val="0"/>
          <w:i/>
          <w:lang w:val="it-CH"/>
        </w:rPr>
        <w:t xml:space="preserve"> da la parcella]</w:t>
      </w:r>
    </w:p>
    <w:p w:rsidR="00E11503" w:rsidRPr="00031252" w:rsidRDefault="00E11503" w:rsidP="00E72DA8">
      <w:pPr>
        <w:tabs>
          <w:tab w:val="left" w:pos="0"/>
          <w:tab w:val="left" w:pos="142"/>
          <w:tab w:val="left" w:pos="284"/>
          <w:tab w:val="left" w:pos="851"/>
        </w:tabs>
        <w:rPr>
          <w:rStyle w:val="Fett"/>
          <w:rFonts w:cs="Arial"/>
          <w:b w:val="0"/>
          <w:lang w:val="it-CH"/>
        </w:rPr>
      </w:pPr>
    </w:p>
    <w:p w:rsidR="00661FFB" w:rsidRPr="00031252" w:rsidRDefault="000777B2" w:rsidP="000777B2">
      <w:pPr>
        <w:tabs>
          <w:tab w:val="left" w:pos="0"/>
          <w:tab w:val="left" w:pos="142"/>
          <w:tab w:val="left" w:pos="284"/>
          <w:tab w:val="left" w:pos="851"/>
        </w:tabs>
        <w:rPr>
          <w:rStyle w:val="Fett"/>
          <w:rFonts w:cs="Arial"/>
          <w:b w:val="0"/>
          <w:lang w:val="it-CH"/>
        </w:rPr>
      </w:pPr>
      <w:r w:rsidRPr="00031252">
        <w:rPr>
          <w:rStyle w:val="Fett"/>
          <w:b w:val="0"/>
          <w:vertAlign w:val="superscript"/>
          <w:lang w:val="it-CH"/>
        </w:rPr>
        <w:t>3</w:t>
      </w:r>
      <w:r w:rsidRPr="00031252">
        <w:rPr>
          <w:lang w:val="it-CH"/>
        </w:rPr>
        <w:tab/>
      </w:r>
      <w:proofErr w:type="gramStart"/>
      <w:r w:rsidRPr="00031252">
        <w:rPr>
          <w:rStyle w:val="Fett"/>
          <w:b w:val="0"/>
          <w:lang w:val="it-CH"/>
        </w:rPr>
        <w:t>A l'</w:t>
      </w:r>
      <w:proofErr w:type="gramEnd"/>
      <w:r w:rsidRPr="00031252">
        <w:rPr>
          <w:rStyle w:val="Fett"/>
          <w:b w:val="0"/>
          <w:lang w:val="it-CH"/>
        </w:rPr>
        <w:t xml:space="preserve">uffizi dal register funsil </w:t>
      </w:r>
      <w:r w:rsidRPr="00031252">
        <w:rPr>
          <w:rStyle w:val="Fett"/>
          <w:b w:val="0"/>
          <w:i/>
          <w:lang w:val="it-CH"/>
        </w:rPr>
        <w:t>[num]</w:t>
      </w:r>
      <w:r w:rsidRPr="00031252">
        <w:rPr>
          <w:rStyle w:val="Fett"/>
          <w:b w:val="0"/>
          <w:lang w:val="it-CH"/>
        </w:rPr>
        <w:t xml:space="preserve"> vegn consegnà in plan da las zonas da protecziun approvà da la regenza inclusiv il reglament per las zonas da protecziun appartegnent.</w:t>
      </w:r>
    </w:p>
    <w:p w:rsidR="00E11503" w:rsidRPr="00031252" w:rsidRDefault="00E11503" w:rsidP="00914C62">
      <w:pPr>
        <w:tabs>
          <w:tab w:val="left" w:pos="0"/>
          <w:tab w:val="left" w:pos="142"/>
          <w:tab w:val="left" w:pos="284"/>
          <w:tab w:val="left" w:pos="851"/>
        </w:tabs>
        <w:rPr>
          <w:rStyle w:val="Fett"/>
          <w:rFonts w:cs="Arial"/>
          <w:b w:val="0"/>
          <w:lang w:val="it-CH"/>
        </w:rPr>
      </w:pPr>
    </w:p>
    <w:p w:rsidR="00661FFB" w:rsidRPr="00031252" w:rsidRDefault="00661FFB" w:rsidP="00914C62">
      <w:pPr>
        <w:tabs>
          <w:tab w:val="left" w:pos="0"/>
          <w:tab w:val="left" w:pos="142"/>
          <w:tab w:val="left" w:pos="284"/>
          <w:tab w:val="left" w:pos="851"/>
        </w:tabs>
        <w:ind w:left="142" w:hanging="142"/>
        <w:rPr>
          <w:rStyle w:val="Fett"/>
          <w:rFonts w:cs="Arial"/>
          <w:b w:val="0"/>
          <w:lang w:val="it-CH"/>
        </w:rPr>
      </w:pPr>
    </w:p>
    <w:p w:rsidR="008D3410" w:rsidRPr="00031252" w:rsidRDefault="008D3410" w:rsidP="00914C62">
      <w:pPr>
        <w:tabs>
          <w:tab w:val="left" w:pos="0"/>
          <w:tab w:val="left" w:pos="142"/>
          <w:tab w:val="left" w:pos="284"/>
          <w:tab w:val="left" w:pos="851"/>
        </w:tabs>
        <w:ind w:left="142" w:hanging="142"/>
        <w:rPr>
          <w:rStyle w:val="Fett"/>
          <w:rFonts w:cs="Arial"/>
          <w:b w:val="0"/>
          <w:lang w:val="it-CH"/>
        </w:rPr>
      </w:pPr>
    </w:p>
    <w:p w:rsidR="00CE2D05" w:rsidRPr="00031252" w:rsidRDefault="00CE2D05" w:rsidP="00DE4DBB">
      <w:pPr>
        <w:keepNext/>
        <w:tabs>
          <w:tab w:val="left" w:pos="0"/>
          <w:tab w:val="left" w:pos="142"/>
          <w:tab w:val="left" w:pos="284"/>
          <w:tab w:val="left" w:pos="851"/>
          <w:tab w:val="left" w:pos="1134"/>
        </w:tabs>
        <w:ind w:left="142" w:hanging="142"/>
        <w:rPr>
          <w:rStyle w:val="Fett"/>
          <w:rFonts w:cs="Arial"/>
          <w:lang w:val="it-CH"/>
        </w:rPr>
      </w:pPr>
      <w:r w:rsidRPr="00031252">
        <w:rPr>
          <w:rStyle w:val="Fett"/>
          <w:lang w:val="it-CH"/>
        </w:rPr>
        <w:t>Art. 31</w:t>
      </w:r>
      <w:r w:rsidRPr="00031252">
        <w:rPr>
          <w:lang w:val="it-CH"/>
        </w:rPr>
        <w:tab/>
      </w:r>
      <w:r w:rsidRPr="00031252">
        <w:rPr>
          <w:rStyle w:val="Fett"/>
          <w:lang w:val="it-CH"/>
        </w:rPr>
        <w:t xml:space="preserve">Indemnisaziun per restricziuns </w:t>
      </w:r>
      <w:proofErr w:type="gramStart"/>
      <w:r w:rsidRPr="00031252">
        <w:rPr>
          <w:rStyle w:val="Fett"/>
          <w:lang w:val="it-CH"/>
        </w:rPr>
        <w:t>da la</w:t>
      </w:r>
      <w:proofErr w:type="gramEnd"/>
      <w:r w:rsidRPr="00031252">
        <w:rPr>
          <w:rStyle w:val="Fett"/>
          <w:lang w:val="it-CH"/>
        </w:rPr>
        <w:t xml:space="preserve"> proprietad</w:t>
      </w:r>
    </w:p>
    <w:p w:rsidR="00CE2D05" w:rsidRPr="00031252" w:rsidRDefault="00CE2D05" w:rsidP="00DE4DBB">
      <w:pPr>
        <w:keepNext/>
        <w:tabs>
          <w:tab w:val="left" w:pos="0"/>
          <w:tab w:val="left" w:pos="142"/>
          <w:tab w:val="left" w:pos="284"/>
          <w:tab w:val="left" w:pos="851"/>
          <w:tab w:val="left" w:pos="1134"/>
        </w:tabs>
        <w:ind w:left="142" w:hanging="142"/>
        <w:rPr>
          <w:rStyle w:val="Fett"/>
          <w:rFonts w:cs="Arial"/>
          <w:lang w:val="it-CH"/>
        </w:rPr>
      </w:pPr>
    </w:p>
    <w:p w:rsidR="00F42919" w:rsidRPr="00031252" w:rsidRDefault="00F42919" w:rsidP="00F42919">
      <w:pPr>
        <w:tabs>
          <w:tab w:val="left" w:pos="0"/>
          <w:tab w:val="left" w:pos="142"/>
          <w:tab w:val="left" w:pos="284"/>
          <w:tab w:val="left" w:pos="851"/>
          <w:tab w:val="left" w:pos="1134"/>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Eventualas indemnisaziuns per restricziuns </w:t>
      </w:r>
      <w:proofErr w:type="gramStart"/>
      <w:r w:rsidRPr="00031252">
        <w:rPr>
          <w:rStyle w:val="Fett"/>
          <w:b w:val="0"/>
          <w:lang w:val="it-CH"/>
        </w:rPr>
        <w:t>da la</w:t>
      </w:r>
      <w:proofErr w:type="gramEnd"/>
      <w:r w:rsidRPr="00031252">
        <w:rPr>
          <w:rStyle w:val="Fett"/>
          <w:b w:val="0"/>
          <w:lang w:val="it-CH"/>
        </w:rPr>
        <w:t xml:space="preserve"> proprietad ston vegnir pajadas dal po</w:t>
      </w:r>
      <w:r w:rsidRPr="00031252">
        <w:rPr>
          <w:rStyle w:val="Fett"/>
          <w:b w:val="0"/>
          <w:lang w:val="it-CH"/>
        </w:rPr>
        <w:t>s</w:t>
      </w:r>
      <w:r w:rsidRPr="00031252">
        <w:rPr>
          <w:rStyle w:val="Fett"/>
          <w:b w:val="0"/>
          <w:lang w:val="it-CH"/>
        </w:rPr>
        <w:t>sessur da la tschiffada d'aua.</w:t>
      </w:r>
      <w:r>
        <w:rPr>
          <w:rStyle w:val="Endnotenzeichen"/>
        </w:rPr>
        <w:endnoteReference w:id="53"/>
      </w:r>
    </w:p>
    <w:p w:rsidR="00F42919" w:rsidRPr="00031252" w:rsidRDefault="00F42919" w:rsidP="00F42919">
      <w:pPr>
        <w:tabs>
          <w:tab w:val="left" w:pos="0"/>
          <w:tab w:val="left" w:pos="284"/>
          <w:tab w:val="left" w:pos="851"/>
          <w:tab w:val="left" w:pos="1134"/>
        </w:tabs>
        <w:rPr>
          <w:rStyle w:val="Fett"/>
          <w:rFonts w:cs="Arial"/>
          <w:b w:val="0"/>
          <w:lang w:val="it-CH"/>
        </w:rPr>
      </w:pPr>
    </w:p>
    <w:p w:rsidR="00F42919" w:rsidRPr="00031252" w:rsidRDefault="00F42919" w:rsidP="00F42919">
      <w:pPr>
        <w:tabs>
          <w:tab w:val="left" w:pos="0"/>
          <w:tab w:val="left" w:pos="142"/>
          <w:tab w:val="left" w:pos="284"/>
          <w:tab w:val="left" w:pos="851"/>
          <w:tab w:val="left" w:pos="1134"/>
        </w:tabs>
        <w:rPr>
          <w:rStyle w:val="Fett"/>
          <w:rFonts w:cs="Arial"/>
          <w:b w:val="0"/>
          <w:lang w:val="it-CH"/>
        </w:rPr>
      </w:pPr>
      <w:r w:rsidRPr="00031252">
        <w:rPr>
          <w:rStyle w:val="Fett"/>
          <w:b w:val="0"/>
          <w:vertAlign w:val="superscript"/>
          <w:lang w:val="it-CH"/>
        </w:rPr>
        <w:t>2</w:t>
      </w:r>
      <w:r w:rsidRPr="00031252">
        <w:rPr>
          <w:lang w:val="it-CH"/>
        </w:rPr>
        <w:tab/>
      </w:r>
      <w:proofErr w:type="gramStart"/>
      <w:r w:rsidRPr="00031252">
        <w:rPr>
          <w:rStyle w:val="Fett"/>
          <w:b w:val="0"/>
          <w:lang w:val="it-CH"/>
        </w:rPr>
        <w:t>Eventuals dretgs d'indemnisaziun vegnan giuditgads tenor las prescripziuns dal dretg surordinà.</w:t>
      </w:r>
      <w:proofErr w:type="gramEnd"/>
      <w:r>
        <w:rPr>
          <w:rStyle w:val="Endnotenzeichen"/>
        </w:rPr>
        <w:endnoteReference w:id="54"/>
      </w:r>
    </w:p>
    <w:p w:rsidR="00CE2D05" w:rsidRPr="00031252" w:rsidRDefault="00CE2D05" w:rsidP="00914C62">
      <w:pPr>
        <w:tabs>
          <w:tab w:val="left" w:pos="0"/>
          <w:tab w:val="left" w:pos="142"/>
          <w:tab w:val="left" w:pos="284"/>
          <w:tab w:val="left" w:pos="851"/>
          <w:tab w:val="left" w:pos="1134"/>
        </w:tabs>
        <w:ind w:left="142" w:hanging="142"/>
        <w:rPr>
          <w:rStyle w:val="Fett"/>
          <w:rFonts w:cs="Arial"/>
          <w:b w:val="0"/>
          <w:lang w:val="it-CH"/>
        </w:rPr>
      </w:pPr>
    </w:p>
    <w:p w:rsidR="00141955" w:rsidRPr="00031252" w:rsidRDefault="00141955" w:rsidP="00914C62">
      <w:pPr>
        <w:tabs>
          <w:tab w:val="left" w:pos="0"/>
          <w:tab w:val="left" w:pos="142"/>
          <w:tab w:val="left" w:pos="284"/>
          <w:tab w:val="left" w:pos="851"/>
          <w:tab w:val="left" w:pos="1134"/>
        </w:tabs>
        <w:ind w:left="142" w:hanging="142"/>
        <w:rPr>
          <w:rStyle w:val="Fett"/>
          <w:rFonts w:cs="Arial"/>
          <w:b w:val="0"/>
          <w:lang w:val="it-CH"/>
        </w:rPr>
      </w:pPr>
    </w:p>
    <w:p w:rsidR="00141955" w:rsidRPr="00031252" w:rsidRDefault="00141955" w:rsidP="00933619">
      <w:pPr>
        <w:tabs>
          <w:tab w:val="left" w:pos="0"/>
          <w:tab w:val="left" w:pos="142"/>
          <w:tab w:val="left" w:pos="284"/>
          <w:tab w:val="left" w:pos="851"/>
          <w:tab w:val="left" w:pos="1134"/>
        </w:tabs>
        <w:ind w:left="142" w:hanging="142"/>
        <w:rPr>
          <w:rStyle w:val="Fett"/>
          <w:rFonts w:cs="Arial"/>
          <w:lang w:val="it-CH"/>
        </w:rPr>
      </w:pPr>
      <w:r w:rsidRPr="00031252">
        <w:rPr>
          <w:rStyle w:val="Fett"/>
          <w:lang w:val="it-CH"/>
        </w:rPr>
        <w:t>Art. 32</w:t>
      </w:r>
      <w:r w:rsidRPr="00031252">
        <w:rPr>
          <w:lang w:val="it-CH"/>
        </w:rPr>
        <w:tab/>
      </w:r>
      <w:r w:rsidRPr="00031252">
        <w:rPr>
          <w:rStyle w:val="Fett"/>
          <w:lang w:val="it-CH"/>
        </w:rPr>
        <w:t xml:space="preserve">Controlla da las zonas da protecziun </w:t>
      </w:r>
      <w:proofErr w:type="gramStart"/>
      <w:r w:rsidRPr="00031252">
        <w:rPr>
          <w:rStyle w:val="Fett"/>
          <w:lang w:val="it-CH"/>
        </w:rPr>
        <w:t>da l'</w:t>
      </w:r>
      <w:proofErr w:type="gramEnd"/>
      <w:r w:rsidRPr="00031252">
        <w:rPr>
          <w:rStyle w:val="Fett"/>
          <w:lang w:val="it-CH"/>
        </w:rPr>
        <w:t xml:space="preserve">aua sutterrana </w:t>
      </w:r>
    </w:p>
    <w:p w:rsidR="00141955" w:rsidRPr="00031252" w:rsidRDefault="00141955" w:rsidP="00914C62">
      <w:pPr>
        <w:tabs>
          <w:tab w:val="left" w:pos="0"/>
          <w:tab w:val="left" w:pos="142"/>
          <w:tab w:val="left" w:pos="284"/>
          <w:tab w:val="left" w:pos="851"/>
          <w:tab w:val="left" w:pos="1134"/>
        </w:tabs>
        <w:ind w:left="142" w:hanging="142"/>
        <w:rPr>
          <w:rStyle w:val="Fett"/>
          <w:rFonts w:cs="Arial"/>
          <w:b w:val="0"/>
          <w:lang w:val="it-CH"/>
        </w:rPr>
      </w:pPr>
    </w:p>
    <w:p w:rsidR="00141955" w:rsidRPr="00031252" w:rsidRDefault="00602CC4" w:rsidP="00602CC4">
      <w:pPr>
        <w:tabs>
          <w:tab w:val="left" w:pos="0"/>
          <w:tab w:val="left" w:pos="142"/>
          <w:tab w:val="left" w:pos="851"/>
          <w:tab w:val="left" w:pos="1134"/>
        </w:tabs>
        <w:rPr>
          <w:rStyle w:val="Fett"/>
          <w:rFonts w:cs="Arial"/>
          <w:b w:val="0"/>
          <w:lang w:val="it-CH"/>
        </w:rPr>
      </w:pPr>
      <w:r w:rsidRPr="00031252">
        <w:rPr>
          <w:rStyle w:val="Fett"/>
          <w:b w:val="0"/>
          <w:vertAlign w:val="superscript"/>
          <w:lang w:val="it-CH"/>
        </w:rPr>
        <w:t>1</w:t>
      </w:r>
      <w:r w:rsidRPr="00031252">
        <w:rPr>
          <w:lang w:val="it-CH"/>
        </w:rPr>
        <w:tab/>
      </w:r>
      <w:r w:rsidRPr="00031252">
        <w:rPr>
          <w:rStyle w:val="Fett"/>
          <w:b w:val="0"/>
          <w:lang w:val="it-CH"/>
        </w:rPr>
        <w:t xml:space="preserve">En cas da novas enconuschientschas essenzialas u en cas da novas prescripziuns legalas essenzialas lascha il possessur </w:t>
      </w:r>
      <w:proofErr w:type="gramStart"/>
      <w:r w:rsidRPr="00031252">
        <w:rPr>
          <w:rStyle w:val="Fett"/>
          <w:b w:val="0"/>
          <w:lang w:val="it-CH"/>
        </w:rPr>
        <w:t>da la</w:t>
      </w:r>
      <w:proofErr w:type="gramEnd"/>
      <w:r w:rsidRPr="00031252">
        <w:rPr>
          <w:rStyle w:val="Fett"/>
          <w:b w:val="0"/>
          <w:lang w:val="it-CH"/>
        </w:rPr>
        <w:t xml:space="preserve"> tschiffada d'aua controllar e sche necessari repassar ils plans da las zonas da protecziun ed il reglament, e quai da sai anora u sin proposta da la suprastanza communala u dal post spezialisà. </w:t>
      </w:r>
    </w:p>
    <w:p w:rsidR="00602CC4" w:rsidRPr="00031252" w:rsidRDefault="00602CC4" w:rsidP="00602CC4">
      <w:pPr>
        <w:tabs>
          <w:tab w:val="left" w:pos="0"/>
          <w:tab w:val="left" w:pos="284"/>
          <w:tab w:val="left" w:pos="851"/>
          <w:tab w:val="left" w:pos="1134"/>
        </w:tabs>
        <w:rPr>
          <w:rStyle w:val="Fett"/>
          <w:rFonts w:cs="Arial"/>
          <w:b w:val="0"/>
          <w:lang w:val="it-CH"/>
        </w:rPr>
      </w:pPr>
    </w:p>
    <w:p w:rsidR="00602CC4" w:rsidRPr="00031252" w:rsidRDefault="00602CC4" w:rsidP="00602CC4">
      <w:pPr>
        <w:tabs>
          <w:tab w:val="left" w:pos="0"/>
          <w:tab w:val="left" w:pos="142"/>
          <w:tab w:val="left" w:pos="851"/>
          <w:tab w:val="left" w:pos="1134"/>
        </w:tabs>
        <w:rPr>
          <w:rStyle w:val="Fett"/>
          <w:rFonts w:cs="Arial"/>
          <w:b w:val="0"/>
          <w:lang w:val="it-CH"/>
        </w:rPr>
      </w:pPr>
      <w:r w:rsidRPr="00031252">
        <w:rPr>
          <w:rStyle w:val="Fett"/>
          <w:b w:val="0"/>
          <w:vertAlign w:val="superscript"/>
          <w:lang w:val="it-CH"/>
        </w:rPr>
        <w:t>2</w:t>
      </w:r>
      <w:r w:rsidRPr="00031252">
        <w:rPr>
          <w:lang w:val="it-CH"/>
        </w:rPr>
        <w:tab/>
      </w:r>
      <w:r w:rsidRPr="00031252">
        <w:rPr>
          <w:rStyle w:val="Fett"/>
          <w:b w:val="0"/>
          <w:lang w:val="it-CH"/>
        </w:rPr>
        <w:t>Sche l'aua da baiver ha ina qualitad insuffizienta, sclerescha il possessur dal provediment d'aua sutterrana ils motivs. Sin basa da quest scleriment ordinescha la suprastanza comm</w:t>
      </w:r>
      <w:r w:rsidRPr="00031252">
        <w:rPr>
          <w:rStyle w:val="Fett"/>
          <w:b w:val="0"/>
          <w:lang w:val="it-CH"/>
        </w:rPr>
        <w:t>u</w:t>
      </w:r>
      <w:r w:rsidRPr="00031252">
        <w:rPr>
          <w:rStyle w:val="Fett"/>
          <w:b w:val="0"/>
          <w:lang w:val="it-CH"/>
        </w:rPr>
        <w:t>nala las mesiras necessarias. Sch'ina meglieraziun essenziala na resulta betg, vegnan co</w:t>
      </w:r>
      <w:r w:rsidRPr="00031252">
        <w:rPr>
          <w:rStyle w:val="Fett"/>
          <w:b w:val="0"/>
          <w:lang w:val="it-CH"/>
        </w:rPr>
        <w:t>n</w:t>
      </w:r>
      <w:r w:rsidRPr="00031252">
        <w:rPr>
          <w:rStyle w:val="Fett"/>
          <w:b w:val="0"/>
          <w:lang w:val="it-CH"/>
        </w:rPr>
        <w:t xml:space="preserve">trollads e sche necessari repassads ils plans da las zonas da protecziun </w:t>
      </w:r>
      <w:proofErr w:type="gramStart"/>
      <w:r w:rsidRPr="00031252">
        <w:rPr>
          <w:rStyle w:val="Fett"/>
          <w:b w:val="0"/>
          <w:lang w:val="it-CH"/>
        </w:rPr>
        <w:t>ed</w:t>
      </w:r>
      <w:proofErr w:type="gramEnd"/>
      <w:r w:rsidRPr="00031252">
        <w:rPr>
          <w:rStyle w:val="Fett"/>
          <w:b w:val="0"/>
          <w:lang w:val="it-CH"/>
        </w:rPr>
        <w:t xml:space="preserve"> il reglament. </w:t>
      </w:r>
    </w:p>
    <w:p w:rsidR="00141955" w:rsidRPr="00031252" w:rsidRDefault="00141955" w:rsidP="00914C62">
      <w:pPr>
        <w:tabs>
          <w:tab w:val="left" w:pos="0"/>
          <w:tab w:val="left" w:pos="142"/>
          <w:tab w:val="left" w:pos="284"/>
          <w:tab w:val="left" w:pos="851"/>
          <w:tab w:val="left" w:pos="1134"/>
        </w:tabs>
        <w:ind w:left="142" w:hanging="142"/>
        <w:rPr>
          <w:rStyle w:val="Fett"/>
          <w:rFonts w:cs="Arial"/>
          <w:b w:val="0"/>
          <w:lang w:val="it-CH"/>
        </w:rPr>
      </w:pPr>
    </w:p>
    <w:p w:rsidR="001021F4" w:rsidRPr="00031252" w:rsidRDefault="001021F4" w:rsidP="00914C62">
      <w:pPr>
        <w:tabs>
          <w:tab w:val="left" w:pos="0"/>
          <w:tab w:val="left" w:pos="142"/>
          <w:tab w:val="left" w:pos="284"/>
          <w:tab w:val="left" w:pos="851"/>
          <w:tab w:val="left" w:pos="1134"/>
        </w:tabs>
        <w:ind w:left="142" w:hanging="142"/>
        <w:rPr>
          <w:rStyle w:val="Fett"/>
          <w:rFonts w:cs="Arial"/>
          <w:b w:val="0"/>
          <w:lang w:val="it-CH"/>
        </w:rPr>
      </w:pPr>
    </w:p>
    <w:p w:rsidR="00661FFB" w:rsidRPr="00031252" w:rsidRDefault="00661FFB" w:rsidP="00914C62">
      <w:pPr>
        <w:tabs>
          <w:tab w:val="left" w:pos="0"/>
          <w:tab w:val="left" w:pos="142"/>
          <w:tab w:val="left" w:pos="284"/>
          <w:tab w:val="left" w:pos="851"/>
          <w:tab w:val="left" w:pos="1134"/>
        </w:tabs>
        <w:ind w:left="142" w:hanging="142"/>
        <w:rPr>
          <w:rStyle w:val="Fett"/>
          <w:rFonts w:cs="Arial"/>
          <w:i/>
          <w:lang w:val="it-CH"/>
        </w:rPr>
      </w:pPr>
      <w:r w:rsidRPr="00031252">
        <w:rPr>
          <w:rStyle w:val="Fett"/>
          <w:i/>
          <w:lang w:val="it-CH"/>
        </w:rPr>
        <w:t>Art. 33</w:t>
      </w:r>
      <w:r w:rsidRPr="00031252">
        <w:rPr>
          <w:lang w:val="it-CH"/>
        </w:rPr>
        <w:tab/>
      </w:r>
      <w:r w:rsidRPr="00031252">
        <w:rPr>
          <w:rStyle w:val="Fett"/>
          <w:i/>
          <w:lang w:val="it-CH"/>
        </w:rPr>
        <w:t>Aboliziun dal dretg vertent</w:t>
      </w:r>
    </w:p>
    <w:p w:rsidR="00E11503" w:rsidRPr="00031252" w:rsidRDefault="00E11503" w:rsidP="00914C62">
      <w:pPr>
        <w:tabs>
          <w:tab w:val="left" w:pos="0"/>
          <w:tab w:val="left" w:pos="142"/>
          <w:tab w:val="left" w:pos="284"/>
          <w:tab w:val="left" w:pos="851"/>
        </w:tabs>
        <w:ind w:left="142" w:hanging="142"/>
        <w:rPr>
          <w:rStyle w:val="Fett"/>
          <w:rFonts w:cs="Arial"/>
          <w:b w:val="0"/>
          <w:lang w:val="it-CH"/>
        </w:rPr>
      </w:pPr>
    </w:p>
    <w:p w:rsidR="00661FFB" w:rsidRPr="00031252" w:rsidRDefault="00210A0F" w:rsidP="00914C62">
      <w:pPr>
        <w:tabs>
          <w:tab w:val="left" w:pos="0"/>
          <w:tab w:val="left" w:pos="142"/>
          <w:tab w:val="left" w:pos="284"/>
          <w:tab w:val="left" w:pos="851"/>
        </w:tabs>
        <w:rPr>
          <w:rStyle w:val="Fett"/>
          <w:rFonts w:cs="Arial"/>
          <w:b w:val="0"/>
          <w:lang w:val="it-CH"/>
        </w:rPr>
      </w:pPr>
      <w:r w:rsidRPr="00031252">
        <w:rPr>
          <w:rStyle w:val="Fett"/>
          <w:b w:val="0"/>
          <w:lang w:val="it-CH"/>
        </w:rPr>
        <w:t xml:space="preserve">Il reglament </w:t>
      </w:r>
      <w:proofErr w:type="gramStart"/>
      <w:r w:rsidRPr="00031252">
        <w:rPr>
          <w:rStyle w:val="Fett"/>
          <w:b w:val="0"/>
          <w:lang w:val="it-CH"/>
        </w:rPr>
        <w:t>ed</w:t>
      </w:r>
      <w:proofErr w:type="gramEnd"/>
      <w:r w:rsidRPr="00031252">
        <w:rPr>
          <w:rStyle w:val="Fett"/>
          <w:b w:val="0"/>
          <w:lang w:val="it-CH"/>
        </w:rPr>
        <w:t xml:space="preserve"> </w:t>
      </w:r>
      <w:r w:rsidRPr="00031252">
        <w:rPr>
          <w:rStyle w:val="Fett"/>
          <w:b w:val="0"/>
          <w:i/>
          <w:lang w:val="it-CH"/>
        </w:rPr>
        <w:t>il plan da las zonas da protecziun/ils plans da las zonas da protecziun</w:t>
      </w:r>
      <w:r w:rsidRPr="00031252">
        <w:rPr>
          <w:rStyle w:val="Fett"/>
          <w:b w:val="0"/>
          <w:lang w:val="it-CH"/>
        </w:rPr>
        <w:t>, rel</w:t>
      </w:r>
      <w:r w:rsidRPr="00031252">
        <w:rPr>
          <w:rStyle w:val="Fett"/>
          <w:b w:val="0"/>
          <w:lang w:val="it-CH"/>
        </w:rPr>
        <w:t>a</w:t>
      </w:r>
      <w:r w:rsidRPr="00031252">
        <w:rPr>
          <w:rStyle w:val="Fett"/>
          <w:b w:val="0"/>
          <w:lang w:val="it-CH"/>
        </w:rPr>
        <w:t xml:space="preserve">schads da la suprastanza communala ils </w:t>
      </w:r>
      <w:r w:rsidRPr="00031252">
        <w:rPr>
          <w:rStyle w:val="Fett"/>
          <w:b w:val="0"/>
          <w:i/>
          <w:lang w:val="it-CH"/>
        </w:rPr>
        <w:t>[data]</w:t>
      </w:r>
      <w:r w:rsidRPr="00031252">
        <w:rPr>
          <w:rStyle w:val="Fett"/>
          <w:b w:val="0"/>
          <w:lang w:val="it-CH"/>
        </w:rPr>
        <w:t xml:space="preserve"> ed approvads da la regenza ils </w:t>
      </w:r>
      <w:r w:rsidRPr="00031252">
        <w:rPr>
          <w:rStyle w:val="Fett"/>
          <w:b w:val="0"/>
          <w:i/>
          <w:lang w:val="it-CH"/>
        </w:rPr>
        <w:t>[data</w:t>
      </w:r>
      <w:r w:rsidRPr="00031252">
        <w:rPr>
          <w:rStyle w:val="Fett"/>
          <w:b w:val="0"/>
          <w:lang w:val="it-CH"/>
        </w:rPr>
        <w:t>], v</w:t>
      </w:r>
      <w:r w:rsidRPr="00031252">
        <w:rPr>
          <w:rStyle w:val="Fett"/>
          <w:b w:val="0"/>
          <w:lang w:val="it-CH"/>
        </w:rPr>
        <w:t>e</w:t>
      </w:r>
      <w:r w:rsidRPr="00031252">
        <w:rPr>
          <w:rStyle w:val="Fett"/>
          <w:b w:val="0"/>
          <w:lang w:val="it-CH"/>
        </w:rPr>
        <w:t>gnan abolids.</w:t>
      </w:r>
    </w:p>
    <w:p w:rsidR="00A22995" w:rsidRPr="00031252" w:rsidRDefault="00A22995" w:rsidP="00A22995">
      <w:pPr>
        <w:spacing w:line="288" w:lineRule="auto"/>
        <w:rPr>
          <w:rStyle w:val="Fett"/>
          <w:rFonts w:cs="Arial"/>
          <w:b w:val="0"/>
          <w:lang w:val="it-CH"/>
        </w:rPr>
      </w:pPr>
    </w:p>
    <w:p w:rsidR="00E11503" w:rsidRPr="00031252" w:rsidRDefault="00E11503" w:rsidP="004A3CC0">
      <w:pPr>
        <w:tabs>
          <w:tab w:val="left" w:pos="142"/>
          <w:tab w:val="left" w:pos="284"/>
          <w:tab w:val="left" w:pos="851"/>
        </w:tabs>
        <w:ind w:left="142" w:hanging="142"/>
        <w:rPr>
          <w:rStyle w:val="Fett"/>
          <w:rFonts w:cs="Arial"/>
          <w:b w:val="0"/>
          <w:lang w:val="it-CH"/>
        </w:rPr>
      </w:pPr>
    </w:p>
    <w:p w:rsidR="00661FFB" w:rsidRPr="00031252" w:rsidRDefault="008A4A1D" w:rsidP="004A3CC0">
      <w:pPr>
        <w:tabs>
          <w:tab w:val="left" w:pos="142"/>
          <w:tab w:val="left" w:pos="284"/>
          <w:tab w:val="left" w:pos="851"/>
        </w:tabs>
        <w:ind w:left="142" w:hanging="142"/>
        <w:rPr>
          <w:rStyle w:val="Fett"/>
          <w:rFonts w:cs="Arial"/>
          <w:lang w:val="it-CH"/>
        </w:rPr>
      </w:pPr>
      <w:r w:rsidRPr="00031252">
        <w:rPr>
          <w:rStyle w:val="Fett"/>
          <w:lang w:val="it-CH"/>
        </w:rPr>
        <w:t>Art. 34</w:t>
      </w:r>
      <w:r w:rsidRPr="00031252">
        <w:rPr>
          <w:lang w:val="it-CH"/>
        </w:rPr>
        <w:tab/>
      </w:r>
      <w:r w:rsidRPr="00031252">
        <w:rPr>
          <w:rStyle w:val="Fett"/>
          <w:lang w:val="it-CH"/>
        </w:rPr>
        <w:t>Entrada en vigur</w:t>
      </w:r>
    </w:p>
    <w:p w:rsidR="008A4A1D" w:rsidRPr="00031252" w:rsidRDefault="008A4A1D" w:rsidP="004A3CC0">
      <w:pPr>
        <w:tabs>
          <w:tab w:val="left" w:pos="142"/>
          <w:tab w:val="left" w:pos="284"/>
          <w:tab w:val="left" w:pos="851"/>
        </w:tabs>
        <w:ind w:left="142" w:hanging="142"/>
        <w:rPr>
          <w:rStyle w:val="Fett"/>
          <w:rFonts w:cs="Arial"/>
          <w:b w:val="0"/>
          <w:lang w:val="it-CH"/>
        </w:rPr>
      </w:pPr>
    </w:p>
    <w:p w:rsidR="00661FFB" w:rsidRPr="00031252" w:rsidRDefault="00661FFB" w:rsidP="004A3CC0">
      <w:pPr>
        <w:tabs>
          <w:tab w:val="left" w:pos="0"/>
          <w:tab w:val="left" w:pos="284"/>
          <w:tab w:val="left" w:pos="851"/>
        </w:tabs>
        <w:rPr>
          <w:rStyle w:val="Fett"/>
          <w:rFonts w:cs="Arial"/>
          <w:b w:val="0"/>
          <w:lang w:val="it-CH"/>
        </w:rPr>
      </w:pPr>
      <w:r w:rsidRPr="00031252">
        <w:rPr>
          <w:rStyle w:val="Fett"/>
          <w:b w:val="0"/>
          <w:lang w:val="it-CH"/>
        </w:rPr>
        <w:t xml:space="preserve">Quest reglament </w:t>
      </w:r>
      <w:proofErr w:type="gramStart"/>
      <w:r w:rsidRPr="00031252">
        <w:rPr>
          <w:rStyle w:val="Fett"/>
          <w:b w:val="0"/>
          <w:lang w:val="it-CH"/>
        </w:rPr>
        <w:t>ed</w:t>
      </w:r>
      <w:proofErr w:type="gramEnd"/>
      <w:r w:rsidRPr="00031252">
        <w:rPr>
          <w:rStyle w:val="Fett"/>
          <w:b w:val="0"/>
          <w:lang w:val="it-CH"/>
        </w:rPr>
        <w:t xml:space="preserve"> </w:t>
      </w:r>
      <w:r w:rsidRPr="00031252">
        <w:rPr>
          <w:rStyle w:val="Fett"/>
          <w:b w:val="0"/>
          <w:i/>
          <w:lang w:val="it-CH"/>
        </w:rPr>
        <w:t>il plan da las zonas da protecziun appartegnent/ils plans da las zonas da protecziun appartegnents</w:t>
      </w:r>
      <w:r w:rsidRPr="00031252">
        <w:rPr>
          <w:rStyle w:val="Fett"/>
          <w:b w:val="0"/>
          <w:lang w:val="it-CH"/>
        </w:rPr>
        <w:t xml:space="preserve"> entran en vigur cun l'approvaziun da la regenza dal chantun Grischun. </w:t>
      </w:r>
    </w:p>
    <w:p w:rsidR="00661FFB" w:rsidRPr="00031252" w:rsidRDefault="00661FFB" w:rsidP="004A3CC0">
      <w:pPr>
        <w:tabs>
          <w:tab w:val="left" w:pos="142"/>
          <w:tab w:val="left" w:pos="284"/>
          <w:tab w:val="left" w:pos="851"/>
        </w:tabs>
        <w:ind w:left="142" w:hanging="142"/>
        <w:rPr>
          <w:rStyle w:val="Fett"/>
          <w:rFonts w:cs="Arial"/>
          <w:b w:val="0"/>
          <w:lang w:val="it-CH"/>
        </w:rPr>
      </w:pPr>
    </w:p>
    <w:p w:rsidR="00A22995" w:rsidRPr="00031252" w:rsidRDefault="00A22995">
      <w:pPr>
        <w:spacing w:line="288" w:lineRule="auto"/>
        <w:rPr>
          <w:rStyle w:val="Fett"/>
          <w:rFonts w:cs="Arial"/>
          <w:b w:val="0"/>
          <w:lang w:val="it-CH"/>
        </w:rPr>
      </w:pPr>
    </w:p>
    <w:p w:rsidR="00031252" w:rsidRDefault="00031252">
      <w:pPr>
        <w:spacing w:line="288" w:lineRule="auto"/>
        <w:jc w:val="left"/>
        <w:rPr>
          <w:rStyle w:val="Fett"/>
          <w:rFonts w:cs="Arial"/>
          <w:b w:val="0"/>
          <w:lang w:val="it-CH"/>
        </w:rPr>
      </w:pPr>
      <w:r>
        <w:rPr>
          <w:rStyle w:val="Fett"/>
          <w:rFonts w:cs="Arial"/>
          <w:b w:val="0"/>
          <w:lang w:val="it-CH"/>
        </w:rPr>
        <w:br w:type="page"/>
      </w:r>
    </w:p>
    <w:p w:rsidR="00C744A0" w:rsidRPr="00031252" w:rsidRDefault="00C744A0" w:rsidP="004A3CC0">
      <w:pPr>
        <w:tabs>
          <w:tab w:val="left" w:pos="142"/>
          <w:tab w:val="left" w:pos="284"/>
          <w:tab w:val="left" w:pos="851"/>
        </w:tabs>
        <w:ind w:left="142" w:hanging="142"/>
        <w:rPr>
          <w:rStyle w:val="Fett"/>
          <w:rFonts w:cs="Arial"/>
          <w:b w:val="0"/>
          <w:lang w:val="it-CH"/>
        </w:rPr>
      </w:pPr>
      <w:bookmarkStart w:id="0" w:name="_GoBack"/>
      <w:bookmarkEnd w:id="0"/>
    </w:p>
    <w:p w:rsidR="008A4A1D" w:rsidRPr="00031252" w:rsidRDefault="008A4A1D" w:rsidP="004A3CC0">
      <w:pPr>
        <w:tabs>
          <w:tab w:val="left" w:pos="142"/>
          <w:tab w:val="left" w:pos="284"/>
          <w:tab w:val="left" w:pos="851"/>
        </w:tabs>
        <w:ind w:left="142" w:hanging="142"/>
        <w:rPr>
          <w:rStyle w:val="Fett"/>
          <w:rFonts w:cs="Arial"/>
          <w:b w:val="0"/>
          <w:lang w:val="it-CH"/>
        </w:rPr>
      </w:pPr>
    </w:p>
    <w:p w:rsidR="00661FFB" w:rsidRPr="001021F4" w:rsidRDefault="008A4A1D" w:rsidP="001021F4">
      <w:pPr>
        <w:pStyle w:val="berschrift1"/>
        <w:numPr>
          <w:ilvl w:val="0"/>
          <w:numId w:val="4"/>
        </w:numPr>
        <w:tabs>
          <w:tab w:val="left" w:pos="0"/>
          <w:tab w:val="left" w:pos="142"/>
          <w:tab w:val="left" w:pos="426"/>
          <w:tab w:val="left" w:pos="851"/>
        </w:tabs>
        <w:overflowPunct w:val="0"/>
        <w:autoSpaceDE w:val="0"/>
        <w:autoSpaceDN w:val="0"/>
        <w:adjustRightInd w:val="0"/>
        <w:ind w:left="0" w:firstLine="0"/>
        <w:textAlignment w:val="baseline"/>
        <w:rPr>
          <w:rStyle w:val="Fett"/>
          <w:rFonts w:cs="Arial"/>
          <w:b/>
        </w:rPr>
      </w:pPr>
      <w:r>
        <w:rPr>
          <w:rStyle w:val="Fett"/>
          <w:b/>
        </w:rPr>
        <w:t>Relasch ed approvaziun</w:t>
      </w:r>
    </w:p>
    <w:p w:rsidR="008A4A1D" w:rsidRPr="00814252" w:rsidRDefault="008A4A1D" w:rsidP="004A3CC0">
      <w:pPr>
        <w:tabs>
          <w:tab w:val="left" w:pos="142"/>
          <w:tab w:val="left" w:pos="284"/>
          <w:tab w:val="left" w:pos="851"/>
          <w:tab w:val="left" w:pos="4678"/>
        </w:tabs>
        <w:ind w:left="142" w:hanging="142"/>
        <w:rPr>
          <w:rStyle w:val="Fett"/>
          <w:rFonts w:cs="Arial"/>
          <w:b w:val="0"/>
        </w:rPr>
      </w:pPr>
    </w:p>
    <w:p w:rsidR="00C744A0" w:rsidRPr="00814252" w:rsidRDefault="00C744A0" w:rsidP="004A3CC0">
      <w:pPr>
        <w:tabs>
          <w:tab w:val="left" w:pos="142"/>
          <w:tab w:val="left" w:pos="284"/>
          <w:tab w:val="left" w:pos="851"/>
          <w:tab w:val="left" w:pos="4678"/>
        </w:tabs>
        <w:ind w:left="142" w:hanging="142"/>
        <w:rPr>
          <w:rStyle w:val="Fett"/>
          <w:rFonts w:cs="Arial"/>
          <w:b w:val="0"/>
        </w:rPr>
      </w:pPr>
    </w:p>
    <w:p w:rsidR="00661FFB" w:rsidRPr="00814252" w:rsidRDefault="00661FFB" w:rsidP="004A3CC0">
      <w:pPr>
        <w:tabs>
          <w:tab w:val="left" w:pos="142"/>
          <w:tab w:val="left" w:pos="284"/>
          <w:tab w:val="left" w:pos="851"/>
          <w:tab w:val="left" w:pos="4678"/>
        </w:tabs>
        <w:ind w:left="142" w:hanging="142"/>
        <w:rPr>
          <w:rStyle w:val="Fett"/>
          <w:rFonts w:cs="Arial"/>
          <w:b w:val="0"/>
        </w:rPr>
      </w:pPr>
      <w:r>
        <w:rPr>
          <w:rStyle w:val="Fett"/>
          <w:b w:val="0"/>
        </w:rPr>
        <w:t>Exposiziun publica dals:</w:t>
      </w:r>
      <w:r>
        <w:tab/>
      </w:r>
      <w:r>
        <w:rPr>
          <w:rStyle w:val="Fett"/>
          <w:b w:val="0"/>
        </w:rPr>
        <w:t>......................................................</w:t>
      </w:r>
    </w:p>
    <w:p w:rsidR="00C744A0" w:rsidRPr="00814252" w:rsidRDefault="00C744A0" w:rsidP="004A3CC0">
      <w:pPr>
        <w:tabs>
          <w:tab w:val="left" w:pos="142"/>
          <w:tab w:val="left" w:pos="284"/>
          <w:tab w:val="left" w:pos="851"/>
          <w:tab w:val="left" w:pos="4678"/>
        </w:tabs>
        <w:ind w:left="142" w:hanging="142"/>
        <w:rPr>
          <w:rStyle w:val="Fett"/>
          <w:rFonts w:cs="Arial"/>
          <w:b w:val="0"/>
        </w:rPr>
      </w:pPr>
    </w:p>
    <w:p w:rsidR="00661FFB" w:rsidRPr="00814252" w:rsidRDefault="00661FFB" w:rsidP="00DE5A6A">
      <w:pPr>
        <w:tabs>
          <w:tab w:val="left" w:pos="284"/>
          <w:tab w:val="left" w:pos="851"/>
          <w:tab w:val="left" w:pos="4678"/>
        </w:tabs>
        <w:ind w:left="1985" w:hanging="1843"/>
        <w:rPr>
          <w:rStyle w:val="Fett"/>
          <w:rFonts w:cs="Arial"/>
          <w:b w:val="0"/>
        </w:rPr>
      </w:pPr>
      <w:r>
        <w:tab/>
      </w:r>
      <w:r>
        <w:tab/>
      </w:r>
      <w:r>
        <w:tab/>
      </w:r>
      <w:r>
        <w:rPr>
          <w:rStyle w:val="Fett"/>
          <w:b w:val="0"/>
        </w:rPr>
        <w:t>fin ils:</w:t>
      </w:r>
      <w:r>
        <w:tab/>
      </w:r>
      <w:r>
        <w:rPr>
          <w:rStyle w:val="Fett"/>
          <w:b w:val="0"/>
        </w:rPr>
        <w:t>......................................................</w:t>
      </w:r>
    </w:p>
    <w:p w:rsidR="008A4A1D" w:rsidRPr="00814252" w:rsidRDefault="008A4A1D" w:rsidP="004A3CC0">
      <w:pPr>
        <w:tabs>
          <w:tab w:val="left" w:pos="142"/>
          <w:tab w:val="left" w:pos="284"/>
          <w:tab w:val="left" w:pos="851"/>
          <w:tab w:val="left" w:pos="4678"/>
        </w:tabs>
        <w:ind w:left="142" w:hanging="142"/>
        <w:rPr>
          <w:rStyle w:val="Fett"/>
          <w:rFonts w:cs="Arial"/>
          <w:b w:val="0"/>
        </w:rPr>
      </w:pPr>
    </w:p>
    <w:p w:rsidR="00C744A0" w:rsidRPr="00814252" w:rsidRDefault="00C744A0" w:rsidP="004A3CC0">
      <w:pPr>
        <w:tabs>
          <w:tab w:val="left" w:pos="142"/>
          <w:tab w:val="left" w:pos="284"/>
          <w:tab w:val="left" w:pos="851"/>
          <w:tab w:val="left" w:pos="4678"/>
        </w:tabs>
        <w:ind w:left="142" w:hanging="142"/>
        <w:rPr>
          <w:rStyle w:val="Fett"/>
          <w:rFonts w:cs="Arial"/>
          <w:b w:val="0"/>
        </w:rPr>
      </w:pPr>
    </w:p>
    <w:p w:rsidR="008A4A1D" w:rsidRPr="00814252" w:rsidRDefault="00661FFB" w:rsidP="004A3CC0">
      <w:pPr>
        <w:tabs>
          <w:tab w:val="left" w:pos="142"/>
          <w:tab w:val="left" w:pos="284"/>
          <w:tab w:val="left" w:pos="851"/>
          <w:tab w:val="left" w:pos="4678"/>
        </w:tabs>
        <w:ind w:left="142" w:hanging="142"/>
        <w:rPr>
          <w:rStyle w:val="Fett"/>
          <w:rFonts w:cs="Arial"/>
          <w:b w:val="0"/>
        </w:rPr>
      </w:pPr>
      <w:r>
        <w:rPr>
          <w:rStyle w:val="Fett"/>
          <w:b w:val="0"/>
        </w:rPr>
        <w:t xml:space="preserve">Relaschà da la suprastanza communala </w:t>
      </w:r>
    </w:p>
    <w:p w:rsidR="00C744A0" w:rsidRPr="00814252" w:rsidRDefault="00C744A0" w:rsidP="004A3CC0">
      <w:pPr>
        <w:tabs>
          <w:tab w:val="left" w:pos="142"/>
          <w:tab w:val="left" w:pos="284"/>
          <w:tab w:val="left" w:pos="851"/>
          <w:tab w:val="left" w:pos="4678"/>
        </w:tabs>
        <w:ind w:left="142" w:hanging="142"/>
        <w:rPr>
          <w:rStyle w:val="Fett"/>
          <w:rFonts w:cs="Arial"/>
          <w:b w:val="0"/>
        </w:rPr>
      </w:pPr>
    </w:p>
    <w:p w:rsidR="00661FFB" w:rsidRPr="00814252" w:rsidRDefault="00661FFB" w:rsidP="004A3CC0">
      <w:pPr>
        <w:tabs>
          <w:tab w:val="left" w:pos="142"/>
          <w:tab w:val="left" w:pos="284"/>
          <w:tab w:val="left" w:pos="851"/>
          <w:tab w:val="left" w:pos="4678"/>
        </w:tabs>
        <w:ind w:left="142" w:hanging="142"/>
        <w:rPr>
          <w:rStyle w:val="Fett"/>
          <w:rFonts w:cs="Arial"/>
          <w:b w:val="0"/>
        </w:rPr>
      </w:pPr>
      <w:r>
        <w:rPr>
          <w:rStyle w:val="Fett"/>
          <w:b w:val="0"/>
        </w:rPr>
        <w:t xml:space="preserve">da </w:t>
      </w:r>
      <w:r>
        <w:rPr>
          <w:rStyle w:val="Fett"/>
          <w:b w:val="0"/>
          <w:i/>
        </w:rPr>
        <w:t>[num]</w:t>
      </w:r>
      <w:r>
        <w:rPr>
          <w:rStyle w:val="Fett"/>
          <w:b w:val="0"/>
        </w:rPr>
        <w:t xml:space="preserve"> ils: </w:t>
      </w:r>
      <w:r>
        <w:tab/>
      </w:r>
      <w:r>
        <w:rPr>
          <w:rStyle w:val="Fett"/>
          <w:b w:val="0"/>
        </w:rPr>
        <w:t>......................................................</w:t>
      </w:r>
    </w:p>
    <w:p w:rsidR="008A4A1D" w:rsidRPr="00814252" w:rsidRDefault="008A4A1D" w:rsidP="004A3CC0">
      <w:pPr>
        <w:tabs>
          <w:tab w:val="left" w:pos="142"/>
          <w:tab w:val="left" w:pos="284"/>
          <w:tab w:val="left" w:pos="851"/>
          <w:tab w:val="left" w:pos="4678"/>
        </w:tabs>
        <w:ind w:left="142" w:hanging="142"/>
        <w:rPr>
          <w:rStyle w:val="Fett"/>
          <w:rFonts w:cs="Arial"/>
          <w:b w:val="0"/>
        </w:rPr>
      </w:pPr>
    </w:p>
    <w:p w:rsidR="00661FFB" w:rsidRPr="00814252" w:rsidRDefault="00661FFB" w:rsidP="004A3CC0">
      <w:pPr>
        <w:tabs>
          <w:tab w:val="left" w:pos="142"/>
          <w:tab w:val="left" w:pos="284"/>
          <w:tab w:val="left" w:pos="851"/>
          <w:tab w:val="left" w:pos="4678"/>
        </w:tabs>
        <w:ind w:left="142" w:hanging="142"/>
        <w:rPr>
          <w:rStyle w:val="Fett"/>
          <w:rFonts w:cs="Arial"/>
          <w:b w:val="0"/>
        </w:rPr>
      </w:pPr>
      <w:r>
        <w:rPr>
          <w:rStyle w:val="Fett"/>
          <w:b w:val="0"/>
        </w:rPr>
        <w:t>Il president communal:</w:t>
      </w:r>
      <w:r>
        <w:tab/>
      </w:r>
      <w:r>
        <w:rPr>
          <w:rStyle w:val="Fett"/>
          <w:b w:val="0"/>
        </w:rPr>
        <w:t>......................................................</w:t>
      </w:r>
    </w:p>
    <w:p w:rsidR="008A4A1D" w:rsidRPr="00814252" w:rsidRDefault="008A4A1D" w:rsidP="004A3CC0">
      <w:pPr>
        <w:tabs>
          <w:tab w:val="left" w:pos="142"/>
          <w:tab w:val="left" w:pos="284"/>
          <w:tab w:val="left" w:pos="851"/>
          <w:tab w:val="left" w:pos="4678"/>
        </w:tabs>
        <w:ind w:left="142" w:hanging="142"/>
        <w:rPr>
          <w:rStyle w:val="Fett"/>
          <w:rFonts w:cs="Arial"/>
          <w:b w:val="0"/>
        </w:rPr>
      </w:pPr>
    </w:p>
    <w:p w:rsidR="00661FFB" w:rsidRPr="00814252" w:rsidRDefault="00661FFB" w:rsidP="004A3CC0">
      <w:pPr>
        <w:tabs>
          <w:tab w:val="left" w:pos="142"/>
          <w:tab w:val="left" w:pos="284"/>
          <w:tab w:val="left" w:pos="851"/>
          <w:tab w:val="left" w:pos="4678"/>
        </w:tabs>
        <w:ind w:left="142" w:hanging="142"/>
        <w:rPr>
          <w:rStyle w:val="Fett"/>
          <w:rFonts w:cs="Arial"/>
          <w:b w:val="0"/>
        </w:rPr>
      </w:pPr>
      <w:r>
        <w:rPr>
          <w:rStyle w:val="Fett"/>
          <w:b w:val="0"/>
        </w:rPr>
        <w:t>Il chanzlist:</w:t>
      </w:r>
      <w:r>
        <w:tab/>
      </w:r>
      <w:r>
        <w:rPr>
          <w:rStyle w:val="Fett"/>
          <w:b w:val="0"/>
        </w:rPr>
        <w:t>......................................................</w:t>
      </w:r>
    </w:p>
    <w:p w:rsidR="00661FFB" w:rsidRPr="00814252" w:rsidRDefault="00661FFB" w:rsidP="004A3CC0">
      <w:pPr>
        <w:tabs>
          <w:tab w:val="left" w:pos="142"/>
          <w:tab w:val="left" w:pos="284"/>
          <w:tab w:val="left" w:pos="851"/>
          <w:tab w:val="left" w:pos="1985"/>
          <w:tab w:val="left" w:pos="4678"/>
        </w:tabs>
        <w:ind w:left="142" w:hanging="142"/>
        <w:rPr>
          <w:rStyle w:val="Fett"/>
          <w:rFonts w:cs="Arial"/>
          <w:b w:val="0"/>
        </w:rPr>
      </w:pPr>
    </w:p>
    <w:p w:rsidR="00661FFB" w:rsidRPr="00814252" w:rsidRDefault="00661FFB" w:rsidP="004A3CC0">
      <w:pPr>
        <w:tabs>
          <w:tab w:val="left" w:pos="142"/>
          <w:tab w:val="left" w:pos="284"/>
          <w:tab w:val="left" w:pos="851"/>
          <w:tab w:val="left" w:pos="1985"/>
          <w:tab w:val="left" w:pos="4678"/>
        </w:tabs>
        <w:ind w:left="142" w:hanging="142"/>
        <w:rPr>
          <w:rStyle w:val="Fett"/>
          <w:rFonts w:cs="Arial"/>
          <w:b w:val="0"/>
        </w:rPr>
      </w:pPr>
    </w:p>
    <w:p w:rsidR="00661FFB" w:rsidRPr="00031252" w:rsidRDefault="00661FFB" w:rsidP="004A3CC0">
      <w:pPr>
        <w:tabs>
          <w:tab w:val="left" w:pos="142"/>
          <w:tab w:val="left" w:pos="284"/>
          <w:tab w:val="left" w:pos="851"/>
          <w:tab w:val="left" w:pos="1985"/>
          <w:tab w:val="left" w:pos="4678"/>
        </w:tabs>
        <w:ind w:left="142" w:hanging="142"/>
        <w:rPr>
          <w:rStyle w:val="Fett"/>
          <w:rFonts w:cs="Arial"/>
          <w:b w:val="0"/>
          <w:lang w:val="it-CH"/>
        </w:rPr>
      </w:pPr>
      <w:r w:rsidRPr="00031252">
        <w:rPr>
          <w:rStyle w:val="Fett"/>
          <w:b w:val="0"/>
          <w:lang w:val="it-CH"/>
        </w:rPr>
        <w:t xml:space="preserve">Approvà </w:t>
      </w:r>
      <w:proofErr w:type="gramStart"/>
      <w:r w:rsidRPr="00031252">
        <w:rPr>
          <w:rStyle w:val="Fett"/>
          <w:b w:val="0"/>
          <w:lang w:val="it-CH"/>
        </w:rPr>
        <w:t>da la</w:t>
      </w:r>
      <w:proofErr w:type="gramEnd"/>
      <w:r w:rsidRPr="00031252">
        <w:rPr>
          <w:rStyle w:val="Fett"/>
          <w:b w:val="0"/>
          <w:lang w:val="it-CH"/>
        </w:rPr>
        <w:t xml:space="preserve"> regenza dal chantun Grischun ils: </w:t>
      </w:r>
      <w:r w:rsidRPr="00031252">
        <w:rPr>
          <w:lang w:val="it-CH"/>
        </w:rPr>
        <w:tab/>
      </w:r>
      <w:r w:rsidRPr="00031252">
        <w:rPr>
          <w:rStyle w:val="Fett"/>
          <w:b w:val="0"/>
          <w:lang w:val="it-CH"/>
        </w:rPr>
        <w:t>.................................</w:t>
      </w:r>
    </w:p>
    <w:p w:rsidR="008A4A1D" w:rsidRPr="00031252" w:rsidRDefault="008A4A1D" w:rsidP="004A3CC0">
      <w:pPr>
        <w:rPr>
          <w:rStyle w:val="Fett"/>
          <w:rFonts w:cs="Arial"/>
          <w:b w:val="0"/>
          <w:lang w:val="it-CH"/>
        </w:rPr>
      </w:pPr>
    </w:p>
    <w:p w:rsidR="00DE5A6A" w:rsidRPr="00031252" w:rsidRDefault="00DE5A6A" w:rsidP="004A3CC0">
      <w:pPr>
        <w:rPr>
          <w:rStyle w:val="Fett"/>
          <w:rFonts w:cs="Arial"/>
          <w:b w:val="0"/>
          <w:lang w:val="it-CH"/>
        </w:rPr>
      </w:pPr>
    </w:p>
    <w:p w:rsidR="00DE5A6A" w:rsidRPr="00031252" w:rsidRDefault="00DE5A6A" w:rsidP="004A3CC0">
      <w:pPr>
        <w:rPr>
          <w:rStyle w:val="Fett"/>
          <w:rFonts w:cs="Arial"/>
          <w:b w:val="0"/>
          <w:lang w:val="it-CH"/>
        </w:rPr>
      </w:pPr>
    </w:p>
    <w:p w:rsidR="00EF18D3" w:rsidRPr="00031252" w:rsidRDefault="00EF18D3">
      <w:pPr>
        <w:spacing w:line="288" w:lineRule="auto"/>
        <w:rPr>
          <w:rStyle w:val="Fett"/>
          <w:rFonts w:cs="Arial"/>
          <w:lang w:val="it-CH"/>
        </w:rPr>
      </w:pPr>
      <w:r w:rsidRPr="00031252">
        <w:rPr>
          <w:lang w:val="it-CH"/>
        </w:rPr>
        <w:br w:type="page"/>
      </w:r>
      <w:r w:rsidRPr="00031252">
        <w:rPr>
          <w:rStyle w:val="Fett"/>
          <w:lang w:val="it-CH"/>
        </w:rPr>
        <w:lastRenderedPageBreak/>
        <w:t xml:space="preserve">Annotaziuns </w:t>
      </w:r>
      <w:proofErr w:type="gramStart"/>
      <w:r w:rsidRPr="00031252">
        <w:rPr>
          <w:rStyle w:val="Fett"/>
          <w:lang w:val="it-CH"/>
        </w:rPr>
        <w:t>a la</w:t>
      </w:r>
      <w:proofErr w:type="gramEnd"/>
      <w:r w:rsidRPr="00031252">
        <w:rPr>
          <w:rStyle w:val="Fett"/>
          <w:lang w:val="it-CH"/>
        </w:rPr>
        <w:t xml:space="preserve"> fin dal text</w:t>
      </w:r>
    </w:p>
    <w:sectPr w:rsidR="00EF18D3" w:rsidRPr="00031252" w:rsidSect="00FC5DC1">
      <w:headerReference w:type="default" r:id="rId9"/>
      <w:footerReference w:type="first" r:id="rId10"/>
      <w:endnotePr>
        <w:numFmt w:val="decimal"/>
      </w:endnotePr>
      <w:type w:val="continuous"/>
      <w:pgSz w:w="11907" w:h="16840" w:code="9"/>
      <w:pgMar w:top="1134" w:right="1417" w:bottom="737" w:left="1418" w:header="567" w:footer="65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7F" w:rsidRDefault="00D3037F">
      <w:r>
        <w:separator/>
      </w:r>
    </w:p>
  </w:endnote>
  <w:endnote w:type="continuationSeparator" w:id="0">
    <w:p w:rsidR="00D3037F" w:rsidRDefault="00D3037F">
      <w:r>
        <w:continuationSeparator/>
      </w:r>
    </w:p>
  </w:endnote>
  <w:endnote w:id="1">
    <w:p w:rsidR="00D639BA" w:rsidRPr="00A0761C" w:rsidRDefault="00D639BA" w:rsidP="00D639BA">
      <w:pPr>
        <w:pStyle w:val="Endnotentext"/>
        <w:spacing w:after="120"/>
        <w:rPr>
          <w:rStyle w:val="Endnotenzeichen"/>
        </w:rPr>
      </w:pPr>
      <w:r w:rsidRPr="00A0761C">
        <w:rPr>
          <w:rStyle w:val="Endnotenzeichen"/>
        </w:rPr>
        <w:endnoteRef/>
      </w:r>
      <w:r w:rsidRPr="00A0761C">
        <w:rPr>
          <w:rStyle w:val="Endnotenzeichen"/>
        </w:rPr>
        <w:t xml:space="preserve"> Versiun 1.0 dals 15 da schaner 2014</w:t>
      </w:r>
      <w:r w:rsidRPr="00A0761C">
        <w:t>.</w:t>
      </w:r>
    </w:p>
  </w:endnote>
  <w:endnote w:id="2">
    <w:p w:rsidR="00D3037F" w:rsidRPr="00A0761C" w:rsidRDefault="00D3037F" w:rsidP="00D05F84">
      <w:pPr>
        <w:pStyle w:val="Endnotentext"/>
        <w:spacing w:after="120"/>
        <w:rPr>
          <w:rStyle w:val="Endnotenzeichen"/>
          <w:vertAlign w:val="baseline"/>
        </w:rPr>
      </w:pPr>
      <w:r w:rsidRPr="00A0761C">
        <w:rPr>
          <w:rStyle w:val="Endnotenzeichen"/>
        </w:rPr>
        <w:endnoteRef/>
      </w:r>
      <w:r w:rsidRPr="00A0761C">
        <w:rPr>
          <w:rStyle w:val="Endnotenzeichen"/>
        </w:rPr>
        <w:t xml:space="preserve"> Agiunta 4 cifra. 12 OPAuas</w:t>
      </w:r>
      <w:r w:rsidRPr="00A0761C">
        <w:t>.</w:t>
      </w:r>
    </w:p>
  </w:endnote>
  <w:endnote w:id="3">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cifras 122–124 OPAuas.</w:t>
      </w:r>
    </w:p>
  </w:endnote>
  <w:endnote w:id="4">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w:t>
      </w:r>
      <w:r w:rsidRPr="00031252">
        <w:rPr>
          <w:i/>
          <w:lang w:val="it-CH"/>
        </w:rPr>
        <w:t xml:space="preserve">Mussavia davart la protecziun da l'aua sutterrana, </w:t>
      </w:r>
      <w:r w:rsidRPr="00031252">
        <w:rPr>
          <w:lang w:val="it-CH"/>
        </w:rPr>
        <w:t>UFAGC, 2004.</w:t>
      </w:r>
    </w:p>
  </w:endnote>
  <w:endnote w:id="5">
    <w:p w:rsidR="00D3037F" w:rsidRPr="00A0761C" w:rsidRDefault="00D3037F" w:rsidP="00B91BBD">
      <w:pPr>
        <w:pStyle w:val="Endnotentext"/>
        <w:spacing w:after="120"/>
      </w:pPr>
      <w:r w:rsidRPr="00A0761C">
        <w:rPr>
          <w:rStyle w:val="Endnotenzeichen"/>
        </w:rPr>
        <w:endnoteRef/>
      </w:r>
      <w:r w:rsidRPr="00A0761C">
        <w:t xml:space="preserve"> Cf. art. 48 al. 1 LPAuas sco er art. 7 lit. d ed art. 8 OCPA.</w:t>
      </w:r>
    </w:p>
  </w:endnote>
  <w:endnote w:id="6">
    <w:p w:rsidR="00D3037F" w:rsidRPr="00A0761C" w:rsidRDefault="00D3037F" w:rsidP="00B91BBD">
      <w:pPr>
        <w:pStyle w:val="Endnotentext"/>
        <w:spacing w:after="120"/>
      </w:pPr>
      <w:r w:rsidRPr="00A0761C">
        <w:rPr>
          <w:rStyle w:val="Endnotenzeichen"/>
        </w:rPr>
        <w:endnoteRef/>
      </w:r>
      <w:r w:rsidRPr="00A0761C">
        <w:t xml:space="preserve"> Art. 19 al. 2 LPAuas, art. 32 OPAuas.</w:t>
      </w:r>
    </w:p>
  </w:endnote>
  <w:endnote w:id="7">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Tenor l'art. 1 al. 2 OCPA è l'uffizi per la protecziun da l'ambient il post spezialisà per la protecziun da las auas; suenter pliras midadas dal num, oz: uffizi per la natira e l'ambient (UNA). </w:t>
      </w:r>
    </w:p>
  </w:endnote>
  <w:endnote w:id="8">
    <w:p w:rsidR="00D3037F" w:rsidRPr="00A0761C" w:rsidRDefault="00D3037F" w:rsidP="00B91BBD">
      <w:pPr>
        <w:pStyle w:val="Endnotentext"/>
        <w:spacing w:after="120"/>
      </w:pPr>
      <w:r w:rsidRPr="00A0761C">
        <w:rPr>
          <w:rStyle w:val="Endnotenzeichen"/>
        </w:rPr>
        <w:endnoteRef/>
      </w:r>
      <w:r w:rsidRPr="00A0761C">
        <w:t xml:space="preserve"> Art. 7 lit. d OCPA.</w:t>
      </w:r>
    </w:p>
  </w:endnote>
  <w:endnote w:id="9">
    <w:p w:rsidR="00D3037F" w:rsidRPr="00A0761C" w:rsidRDefault="00D3037F" w:rsidP="00B91BBD">
      <w:pPr>
        <w:pStyle w:val="Endnotentext"/>
        <w:spacing w:after="120"/>
      </w:pPr>
      <w:r w:rsidRPr="00A0761C">
        <w:rPr>
          <w:rStyle w:val="Endnotenzeichen"/>
        </w:rPr>
        <w:endnoteRef/>
      </w:r>
      <w:r w:rsidRPr="00A0761C">
        <w:t xml:space="preserve"> Cf. art. 48 al. 1 LPAuas ed art. 8 OCPA.</w:t>
      </w:r>
    </w:p>
  </w:endnote>
  <w:endnote w:id="10">
    <w:p w:rsidR="00D3037F" w:rsidRPr="00A0761C" w:rsidRDefault="00D3037F" w:rsidP="00D05F84">
      <w:pPr>
        <w:pStyle w:val="Endnotentext"/>
        <w:spacing w:after="120"/>
        <w:rPr>
          <w:rStyle w:val="Endnotenzeichen"/>
        </w:rPr>
      </w:pPr>
      <w:r w:rsidRPr="00A0761C">
        <w:rPr>
          <w:rStyle w:val="Endnotenzeichen"/>
        </w:rPr>
        <w:endnoteRef/>
      </w:r>
      <w:r w:rsidRPr="00A0761C">
        <w:rPr>
          <w:rStyle w:val="Endnotenzeichen"/>
        </w:rPr>
        <w:t xml:space="preserve"> Art. 9 s. </w:t>
      </w:r>
      <w:r w:rsidRPr="00A0761C">
        <w:t xml:space="preserve">e 12 </w:t>
      </w:r>
      <w:r w:rsidRPr="00A0761C">
        <w:rPr>
          <w:rStyle w:val="Endnotenzeichen"/>
          <w:vertAlign w:val="baseline"/>
        </w:rPr>
        <w:t>OCPA</w:t>
      </w:r>
      <w:r w:rsidRPr="00A0761C">
        <w:t>, art. 88 LPTGR, art. 52 ss. OPTGR.</w:t>
      </w:r>
    </w:p>
  </w:endnote>
  <w:endnote w:id="11">
    <w:p w:rsidR="00D3037F" w:rsidRPr="00031252" w:rsidRDefault="00D3037F" w:rsidP="009E3092">
      <w:pPr>
        <w:pStyle w:val="Endnotentext"/>
        <w:spacing w:after="120"/>
        <w:rPr>
          <w:rStyle w:val="Endnotenzeichen"/>
          <w:vertAlign w:val="baseline"/>
          <w:lang w:val="it-CH"/>
        </w:rPr>
      </w:pPr>
      <w:r w:rsidRPr="00A0761C">
        <w:rPr>
          <w:rStyle w:val="Endnotenzeichen"/>
        </w:rPr>
        <w:endnoteRef/>
      </w:r>
      <w:r w:rsidRPr="00A0761C">
        <w:rPr>
          <w:rStyle w:val="Endnotenzeichen"/>
          <w:vertAlign w:val="baseline"/>
        </w:rPr>
        <w:t xml:space="preserve"> </w:t>
      </w:r>
      <w:r w:rsidRPr="00A0761C">
        <w:t xml:space="preserve">En spezial art. 6 s., 10 e 23 LVic; art. 49 ss. </w:t>
      </w:r>
      <w:r w:rsidRPr="00031252">
        <w:rPr>
          <w:lang w:val="it-CH"/>
        </w:rPr>
        <w:t>OVic; art. 3–6 OBFM; OSEC; art. 3, 17, 58</w:t>
      </w:r>
      <w:r w:rsidRPr="00031252">
        <w:rPr>
          <w:i/>
          <w:lang w:val="it-CH"/>
        </w:rPr>
        <w:t>a</w:t>
      </w:r>
      <w:r w:rsidRPr="00031252">
        <w:rPr>
          <w:lang w:val="it-CH"/>
        </w:rPr>
        <w:t xml:space="preserve"> ss. ed agiunta 2 lit. B OIg.</w:t>
      </w:r>
    </w:p>
  </w:endnote>
  <w:endnote w:id="12">
    <w:p w:rsidR="00D3037F" w:rsidRPr="00031252" w:rsidRDefault="00D3037F" w:rsidP="009E3092">
      <w:pPr>
        <w:pStyle w:val="Endnotentext"/>
        <w:spacing w:after="120"/>
        <w:rPr>
          <w:rStyle w:val="Endnotenzeichen"/>
          <w:vertAlign w:val="baseline"/>
          <w:lang w:val="it-CH"/>
        </w:rPr>
      </w:pPr>
      <w:r w:rsidRPr="00A0761C">
        <w:rPr>
          <w:rStyle w:val="Endnotenzeichen"/>
        </w:rPr>
        <w:endnoteRef/>
      </w:r>
      <w:r w:rsidRPr="00031252">
        <w:rPr>
          <w:rStyle w:val="Endnotenzeichen"/>
          <w:vertAlign w:val="baseline"/>
          <w:lang w:val="it-CH"/>
        </w:rPr>
        <w:t xml:space="preserve"> </w:t>
      </w:r>
      <w:r w:rsidRPr="00031252">
        <w:rPr>
          <w:lang w:val="it-CH"/>
        </w:rPr>
        <w:t>Agiunta 2 cifra 2 OPAuas.</w:t>
      </w:r>
    </w:p>
  </w:endnote>
  <w:endnote w:id="13">
    <w:p w:rsidR="00D3037F" w:rsidRPr="00031252" w:rsidRDefault="00D3037F" w:rsidP="00257B3A">
      <w:pPr>
        <w:pStyle w:val="Endnotentext"/>
        <w:spacing w:after="120"/>
        <w:rPr>
          <w:rStyle w:val="Endnotenzeichen"/>
          <w:vertAlign w:val="baseline"/>
          <w:lang w:val="it-CH"/>
        </w:rPr>
      </w:pPr>
      <w:r w:rsidRPr="00A0761C">
        <w:rPr>
          <w:rStyle w:val="Endnotenzeichen"/>
        </w:rPr>
        <w:endnoteRef/>
      </w:r>
      <w:r w:rsidRPr="00031252">
        <w:rPr>
          <w:rStyle w:val="Endnotenzeichen"/>
          <w:vertAlign w:val="baseline"/>
          <w:lang w:val="it-CH"/>
        </w:rPr>
        <w:t xml:space="preserve"> </w:t>
      </w:r>
      <w:r w:rsidRPr="00031252">
        <w:rPr>
          <w:rStyle w:val="Endnotenzeichen"/>
          <w:i/>
          <w:vertAlign w:val="baseline"/>
          <w:lang w:val="it-CH"/>
        </w:rPr>
        <w:t>Di</w:t>
      </w:r>
      <w:r w:rsidRPr="00031252">
        <w:rPr>
          <w:i/>
          <w:lang w:val="it-CH"/>
        </w:rPr>
        <w:t>rectiva per survegliar la qualitad en il provediment d'aua da baiver</w:t>
      </w:r>
      <w:r w:rsidRPr="00031252">
        <w:rPr>
          <w:lang w:val="it-CH"/>
        </w:rPr>
        <w:t xml:space="preserve"> e </w:t>
      </w:r>
      <w:r w:rsidRPr="00031252">
        <w:rPr>
          <w:i/>
          <w:lang w:val="it-CH"/>
        </w:rPr>
        <w:t>Directiva per garantir la qual</w:t>
      </w:r>
      <w:r w:rsidRPr="00031252">
        <w:rPr>
          <w:i/>
          <w:lang w:val="it-CH"/>
        </w:rPr>
        <w:t>i</w:t>
      </w:r>
      <w:r w:rsidRPr="00031252">
        <w:rPr>
          <w:i/>
          <w:lang w:val="it-CH"/>
        </w:rPr>
        <w:t>tad en zonas da protecziun da l'aua sutterrana</w:t>
      </w:r>
      <w:r w:rsidRPr="00031252">
        <w:rPr>
          <w:lang w:val="it-CH"/>
        </w:rPr>
        <w:t>, SSIGA, 2005.</w:t>
      </w:r>
    </w:p>
  </w:endnote>
  <w:endnote w:id="14">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w:t>
      </w:r>
      <w:r w:rsidRPr="00031252">
        <w:rPr>
          <w:i/>
          <w:lang w:val="it-CH"/>
        </w:rPr>
        <w:t>Lavurs da construcziun en zonas da protecziun da l'aua sutterrana (zonas S)</w:t>
      </w:r>
      <w:r w:rsidRPr="00031252">
        <w:rPr>
          <w:lang w:val="it-CH"/>
        </w:rPr>
        <w:t>, fegl d'infurmaziun, UNA, 2009.</w:t>
      </w:r>
    </w:p>
  </w:endnote>
  <w:endnote w:id="15">
    <w:p w:rsidR="00D3037F" w:rsidRPr="00031252" w:rsidRDefault="00D3037F" w:rsidP="00DA7987">
      <w:pPr>
        <w:pStyle w:val="Endnotentext"/>
        <w:spacing w:after="120"/>
        <w:rPr>
          <w:lang w:val="it-CH"/>
        </w:rPr>
      </w:pPr>
      <w:r w:rsidRPr="00A0761C">
        <w:rPr>
          <w:rStyle w:val="Endnotenzeichen"/>
        </w:rPr>
        <w:endnoteRef/>
      </w:r>
      <w:r w:rsidRPr="00031252">
        <w:rPr>
          <w:lang w:val="it-CH"/>
        </w:rPr>
        <w:t xml:space="preserve"> Agiunta 4 cifra 221 al. 1 lit. a OPAuas. </w:t>
      </w:r>
    </w:p>
  </w:endnote>
  <w:endnote w:id="16">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w:t>
      </w:r>
      <w:r w:rsidRPr="00031252">
        <w:rPr>
          <w:i/>
          <w:lang w:val="it-CH"/>
        </w:rPr>
        <w:t>Construcziuns ruralas e protecziun da l'ambient</w:t>
      </w:r>
      <w:r w:rsidRPr="00031252">
        <w:rPr>
          <w:lang w:val="it-CH"/>
        </w:rPr>
        <w:t>, UFAM e UFAG 2011, stadi matg 2012, cf. art. 15 al. 1 LPAuas.</w:t>
      </w:r>
    </w:p>
  </w:endnote>
  <w:endnote w:id="17">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 221 al. 1 lit. b OPAuas.</w:t>
      </w:r>
    </w:p>
  </w:endnote>
  <w:endnote w:id="18">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w:t>
      </w:r>
      <w:r w:rsidRPr="00031252">
        <w:rPr>
          <w:i/>
          <w:lang w:val="it-CH"/>
        </w:rPr>
        <w:t xml:space="preserve">Directiva davart l'utilisaziun da ruments da construcziun minerals, </w:t>
      </w:r>
      <w:r w:rsidRPr="00031252">
        <w:rPr>
          <w:lang w:val="it-CH"/>
        </w:rPr>
        <w:t>UFAM, 2006, cifras 5–11, p. 22.</w:t>
      </w:r>
    </w:p>
  </w:endnote>
  <w:endnote w:id="19">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Cf. art. 15 al. 1 LPAuas.</w:t>
      </w:r>
    </w:p>
  </w:endnote>
  <w:endnote w:id="20">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w:t>
      </w:r>
      <w:r w:rsidRPr="00031252">
        <w:rPr>
          <w:i/>
          <w:lang w:val="it-CH"/>
        </w:rPr>
        <w:t>Directiva davart controllas da l'ermeticitad da stabiliments d'aua persa</w:t>
      </w:r>
      <w:r w:rsidRPr="00031252">
        <w:rPr>
          <w:lang w:val="it-CH"/>
        </w:rPr>
        <w:t xml:space="preserve">, VSA, 2002; norma SIA 190, ediziun 2000, </w:t>
      </w:r>
      <w:r w:rsidRPr="00031252">
        <w:rPr>
          <w:i/>
          <w:lang w:val="it-CH"/>
        </w:rPr>
        <w:t>Chanalisaziuns</w:t>
      </w:r>
      <w:r w:rsidRPr="00031252">
        <w:rPr>
          <w:lang w:val="it-CH"/>
        </w:rPr>
        <w:t xml:space="preserve"> (cifra 6) e norma SIA 190.203 (EN 1610: 1997), </w:t>
      </w:r>
      <w:r w:rsidRPr="00031252">
        <w:rPr>
          <w:i/>
          <w:lang w:val="it-CH"/>
        </w:rPr>
        <w:t>Spustament e controlla da conducts e da chanals d'aua persa</w:t>
      </w:r>
      <w:r w:rsidRPr="00031252">
        <w:rPr>
          <w:lang w:val="it-CH"/>
        </w:rPr>
        <w:t xml:space="preserve">, 1998; </w:t>
      </w:r>
      <w:r w:rsidRPr="00031252">
        <w:rPr>
          <w:i/>
          <w:lang w:val="it-CH"/>
        </w:rPr>
        <w:t>Realisaziun da controllas da l'ermeticitad tar recipients da stabiliments d'aua persa privats</w:t>
      </w:r>
      <w:r w:rsidRPr="00031252">
        <w:rPr>
          <w:lang w:val="it-CH"/>
        </w:rPr>
        <w:t>, fegl d'infurmaziun AM017, UNA, 2011.</w:t>
      </w:r>
    </w:p>
  </w:endnote>
  <w:endnote w:id="21">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 221 al. 1 lit. c OPAuas.</w:t>
      </w:r>
    </w:p>
  </w:endnote>
  <w:endnote w:id="22">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2.6 cifra 3.3.1 al. 4 e cifra 5.2 al. 1 ORRChem.</w:t>
      </w:r>
    </w:p>
  </w:endnote>
  <w:endnote w:id="23">
    <w:p w:rsidR="00D3037F" w:rsidRPr="00031252" w:rsidRDefault="00D3037F" w:rsidP="00D7387C">
      <w:pPr>
        <w:pStyle w:val="Endnotentext"/>
        <w:spacing w:after="120"/>
        <w:rPr>
          <w:lang w:val="it-CH"/>
        </w:rPr>
      </w:pPr>
      <w:r w:rsidRPr="00A0761C">
        <w:rPr>
          <w:rStyle w:val="Endnotenzeichen"/>
        </w:rPr>
        <w:endnoteRef/>
      </w:r>
      <w:r w:rsidRPr="00031252">
        <w:rPr>
          <w:lang w:val="it-CH"/>
        </w:rPr>
        <w:t xml:space="preserve"> Art. 46 al. 4 da l'ordinaziun davart la signalisaziun da las vias (OSV) dals 5 da settember 1979 (CS 741.21).</w:t>
      </w:r>
    </w:p>
  </w:endnote>
  <w:endnote w:id="24">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 221 al. 1 lit. c OPAuas.</w:t>
      </w:r>
    </w:p>
  </w:endnote>
  <w:endnote w:id="25">
    <w:p w:rsidR="00D3037F" w:rsidRPr="00031252" w:rsidRDefault="00D3037F" w:rsidP="009E3092">
      <w:pPr>
        <w:pStyle w:val="Endnotentext"/>
        <w:spacing w:after="120"/>
        <w:rPr>
          <w:rStyle w:val="Endnotenzeichen"/>
          <w:vertAlign w:val="baseline"/>
          <w:lang w:val="it-CH"/>
        </w:rPr>
      </w:pPr>
      <w:r w:rsidRPr="00A0761C">
        <w:rPr>
          <w:rStyle w:val="Endnotenzeichen"/>
        </w:rPr>
        <w:endnoteRef/>
      </w:r>
      <w:r w:rsidRPr="00031252">
        <w:rPr>
          <w:rStyle w:val="Endnotenzeichen"/>
          <w:lang w:val="it-CH"/>
        </w:rPr>
        <w:t xml:space="preserve"> </w:t>
      </w:r>
      <w:r w:rsidRPr="00031252">
        <w:rPr>
          <w:lang w:val="it-CH"/>
        </w:rPr>
        <w:t>Art. 22 LPAuas, art. 32</w:t>
      </w:r>
      <w:r w:rsidRPr="00031252">
        <w:rPr>
          <w:i/>
          <w:lang w:val="it-CH"/>
        </w:rPr>
        <w:t>a</w:t>
      </w:r>
      <w:r w:rsidRPr="00031252">
        <w:rPr>
          <w:lang w:val="it-CH"/>
        </w:rPr>
        <w:t xml:space="preserve"> ed agiunta 4 cifra 221 al. 1 lit. e–i OPAuas sco er disposiziun transitorica tar la midada da la OPAuas dals 18 d'october 2006.</w:t>
      </w:r>
    </w:p>
  </w:endnote>
  <w:endnote w:id="26">
    <w:p w:rsidR="00D3037F" w:rsidRPr="00031252" w:rsidRDefault="00D3037F" w:rsidP="00C63659">
      <w:pPr>
        <w:pStyle w:val="Endnotentext"/>
        <w:spacing w:after="120"/>
        <w:rPr>
          <w:lang w:val="it-CH"/>
        </w:rPr>
      </w:pPr>
      <w:r w:rsidRPr="00A0761C">
        <w:rPr>
          <w:rStyle w:val="Endnotenzeichen"/>
        </w:rPr>
        <w:endnoteRef/>
      </w:r>
      <w:r w:rsidRPr="00031252">
        <w:rPr>
          <w:lang w:val="it-CH"/>
        </w:rPr>
        <w:t xml:space="preserve"> Agiunta 4 cifra 221 al. 1 lit. h OPAuas.</w:t>
      </w:r>
    </w:p>
  </w:endnote>
  <w:endnote w:id="27">
    <w:p w:rsidR="00D3037F" w:rsidRPr="00031252" w:rsidRDefault="00D3037F" w:rsidP="00D7387C">
      <w:pPr>
        <w:pStyle w:val="Endnotentext"/>
        <w:spacing w:after="120"/>
        <w:rPr>
          <w:lang w:val="it-CH"/>
        </w:rPr>
      </w:pPr>
      <w:r w:rsidRPr="00A0761C">
        <w:rPr>
          <w:rStyle w:val="Endnotenzeichen"/>
        </w:rPr>
        <w:endnoteRef/>
      </w:r>
      <w:r w:rsidRPr="00031252">
        <w:rPr>
          <w:lang w:val="it-CH"/>
        </w:rPr>
        <w:t xml:space="preserve"> Agiunta 4 cifra 221 al. 1 lit. f OPAuas.</w:t>
      </w:r>
    </w:p>
  </w:endnote>
  <w:endnote w:id="28">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 221 al. 1 lit. d OPAuas.</w:t>
      </w:r>
    </w:p>
  </w:endnote>
  <w:endnote w:id="29">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Art. 44 al. 2 lit. a LPAuas.</w:t>
      </w:r>
    </w:p>
  </w:endnote>
  <w:endnote w:id="30">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Art. 30 ed agiunta 2 cifra 1 al. 1 OTR.</w:t>
      </w:r>
    </w:p>
  </w:endnote>
  <w:endnote w:id="31">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Art. 43 lit. a OTR.</w:t>
      </w:r>
    </w:p>
  </w:endnote>
  <w:endnote w:id="32">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Art. 25 al. 2 ed agiunta 7 cifra 11 ODPA.</w:t>
      </w:r>
    </w:p>
  </w:endnote>
  <w:endnote w:id="33">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2.4 cifra 1.4 al. 2 ORRChem.</w:t>
      </w:r>
    </w:p>
  </w:endnote>
  <w:endnote w:id="34">
    <w:p w:rsidR="00D3037F" w:rsidRPr="00031252" w:rsidRDefault="00D3037F" w:rsidP="00160BA2">
      <w:pPr>
        <w:pStyle w:val="Endnotentext"/>
        <w:spacing w:after="120"/>
        <w:rPr>
          <w:rStyle w:val="Endnotenzeichen"/>
          <w:vertAlign w:val="baseline"/>
          <w:lang w:val="it-CH"/>
        </w:rPr>
      </w:pPr>
      <w:r w:rsidRPr="00A0761C">
        <w:rPr>
          <w:rStyle w:val="Endnotenzeichen"/>
        </w:rPr>
        <w:endnoteRef/>
      </w:r>
      <w:r w:rsidRPr="00031252">
        <w:rPr>
          <w:rStyle w:val="Endnotenzeichen"/>
          <w:lang w:val="it-CH"/>
        </w:rPr>
        <w:t xml:space="preserve"> </w:t>
      </w:r>
      <w:r w:rsidRPr="00031252">
        <w:rPr>
          <w:rStyle w:val="Endnotenzeichen"/>
          <w:i/>
          <w:vertAlign w:val="baseline"/>
          <w:lang w:val="it-CH"/>
        </w:rPr>
        <w:t>Basas per l'engraschament en la cultivaziun da champs e da pavel (GRUDAF 2009)</w:t>
      </w:r>
      <w:r w:rsidRPr="00031252">
        <w:rPr>
          <w:lang w:val="it-CH"/>
        </w:rPr>
        <w:t>, ACW ed ART, 2009.</w:t>
      </w:r>
    </w:p>
  </w:endnote>
  <w:endnote w:id="35">
    <w:p w:rsidR="00D3037F" w:rsidRPr="00031252" w:rsidRDefault="00D3037F" w:rsidP="00846F6F">
      <w:pPr>
        <w:pStyle w:val="Endnotentext"/>
        <w:spacing w:after="120"/>
        <w:rPr>
          <w:lang w:val="it-CH"/>
        </w:rPr>
      </w:pPr>
      <w:r w:rsidRPr="00A0761C">
        <w:rPr>
          <w:rStyle w:val="Endnotenzeichen"/>
        </w:rPr>
        <w:endnoteRef/>
      </w:r>
      <w:r w:rsidRPr="00031252">
        <w:rPr>
          <w:lang w:val="it-CH"/>
        </w:rPr>
        <w:t xml:space="preserve"> Agiunta 2.6 cifra 3 ORRChem.</w:t>
      </w:r>
    </w:p>
  </w:endnote>
  <w:endnote w:id="36">
    <w:p w:rsidR="00D3037F" w:rsidRPr="00031252" w:rsidRDefault="00D3037F" w:rsidP="00846F6F">
      <w:pPr>
        <w:pStyle w:val="Endnotentext"/>
        <w:spacing w:after="120"/>
        <w:rPr>
          <w:lang w:val="it-CH"/>
        </w:rPr>
      </w:pPr>
      <w:r w:rsidRPr="00A0761C">
        <w:rPr>
          <w:rStyle w:val="Endnotenzeichen"/>
        </w:rPr>
        <w:endnoteRef/>
      </w:r>
      <w:r w:rsidRPr="00031252">
        <w:rPr>
          <w:lang w:val="it-CH"/>
        </w:rPr>
        <w:t xml:space="preserve"> </w:t>
      </w:r>
      <w:r w:rsidRPr="00031252">
        <w:rPr>
          <w:i/>
          <w:lang w:val="it-CH"/>
        </w:rPr>
        <w:t>Substanzas nutritivas ed utilisaziun da ladim en l'agricultura</w:t>
      </w:r>
      <w:r w:rsidRPr="00031252">
        <w:rPr>
          <w:lang w:val="it-CH"/>
        </w:rPr>
        <w:t>, UFAM ed UFAG, 2012.</w:t>
      </w:r>
    </w:p>
  </w:endnote>
  <w:endnote w:id="37">
    <w:p w:rsidR="00D3037F" w:rsidRPr="00A0761C" w:rsidRDefault="00D3037F" w:rsidP="00B91BBD">
      <w:pPr>
        <w:pStyle w:val="Endnotentext"/>
        <w:spacing w:after="120"/>
      </w:pPr>
      <w:r w:rsidRPr="00A0761C">
        <w:rPr>
          <w:rStyle w:val="Endnotenzeichen"/>
        </w:rPr>
        <w:endnoteRef/>
      </w:r>
      <w:r w:rsidRPr="00A0761C">
        <w:t xml:space="preserve"> En spezial art. 28 LPAmb, art. 70–72 OChem, agiunta 2.5 ORRChem, art. 61 e 63 OMPP.</w:t>
      </w:r>
    </w:p>
  </w:endnote>
  <w:endnote w:id="38">
    <w:p w:rsidR="00D3037F" w:rsidRPr="00A0761C" w:rsidRDefault="00D3037F" w:rsidP="00B91BBD">
      <w:pPr>
        <w:pStyle w:val="Endnotentext"/>
        <w:spacing w:after="120"/>
      </w:pPr>
      <w:r w:rsidRPr="00A0761C">
        <w:rPr>
          <w:rStyle w:val="Endnotenzeichen"/>
        </w:rPr>
        <w:endnoteRef/>
      </w:r>
      <w:r w:rsidRPr="00A0761C">
        <w:t xml:space="preserve"> En spezial art. 28 LPAmb, art. 70–72 OChem, agiunta 2.4 cifra 1.4 al. 2 ORRChem.</w:t>
      </w:r>
    </w:p>
  </w:endnote>
  <w:endnote w:id="39">
    <w:p w:rsidR="00D3037F" w:rsidRPr="00A0761C" w:rsidRDefault="00D3037F" w:rsidP="00B91BBD">
      <w:pPr>
        <w:pStyle w:val="Endnotentext"/>
        <w:spacing w:after="120"/>
      </w:pPr>
      <w:r w:rsidRPr="00A0761C">
        <w:rPr>
          <w:rStyle w:val="Endnotenzeichen"/>
        </w:rPr>
        <w:endnoteRef/>
      </w:r>
      <w:r w:rsidRPr="00A0761C">
        <w:t xml:space="preserve"> En spezial art. 28 al. 2 LPAmb, art. 8 LChem, art. 70 al. 2 ed art. 71 OChem.</w:t>
      </w:r>
    </w:p>
  </w:endnote>
  <w:endnote w:id="40">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 222 art. 1 lit. a OPAuas.</w:t>
      </w:r>
    </w:p>
  </w:endnote>
  <w:endnote w:id="41">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4 cifra 222 al. 1 lit. c OPAuas.</w:t>
      </w:r>
    </w:p>
  </w:endnote>
  <w:endnote w:id="42">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w:t>
      </w:r>
      <w:r w:rsidRPr="00031252">
        <w:rPr>
          <w:i/>
          <w:lang w:val="it-CH"/>
        </w:rPr>
        <w:t>Mussavia davart la protecziun da las auas en cas da l'allontanament da l'aua da stabiliments da traffic,</w:t>
      </w:r>
      <w:r w:rsidRPr="00031252">
        <w:rPr>
          <w:lang w:val="it-CH"/>
        </w:rPr>
        <w:t xml:space="preserve"> UFAGC, 2002. </w:t>
      </w:r>
    </w:p>
  </w:endnote>
  <w:endnote w:id="43">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2.6 cifra 3.3.1 al. 2 ORRChem. L'agiunta 2.6 cifra 3.3.2 al. 1 ORRChem prevesa in'excepziun da quest scumond. </w:t>
      </w:r>
      <w:r w:rsidRPr="00031252">
        <w:rPr>
          <w:lang w:val="fr-CH"/>
        </w:rPr>
        <w:t>Excepziuns pon vegnir concedidas mo en cas fitg rars, suenter co</w:t>
      </w:r>
      <w:r w:rsidRPr="00031252">
        <w:rPr>
          <w:lang w:val="fr-CH"/>
        </w:rPr>
        <w:t>n</w:t>
      </w:r>
      <w:r w:rsidRPr="00031252">
        <w:rPr>
          <w:lang w:val="fr-CH"/>
        </w:rPr>
        <w:t xml:space="preserve">trollas cumplexas ed extensivas. </w:t>
      </w:r>
      <w:r w:rsidRPr="00031252">
        <w:rPr>
          <w:lang w:val="it-CH"/>
        </w:rPr>
        <w:t xml:space="preserve">Sch'ina excepziun vegn prendida en mira, sto il UNA sclerir ordavant, sch'ina tala vegn da princip en dumonda. </w:t>
      </w:r>
    </w:p>
  </w:endnote>
  <w:endnote w:id="44">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2.5 cifra 1.1 al. 1 lit. g ORRChem.</w:t>
      </w:r>
    </w:p>
  </w:endnote>
  <w:endnote w:id="45">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Art. 68 al. 1 e 3 CMPP. La glista actuala "Scumandà da duvrar meds per proteger las plantas en la zona da protecziun da l'aua sutterrana S2" sa chatta sin la pagina d'internet dal UFAG (www.blw.admin.ch &gt; Themen &gt; Pflanzenschutz &gt; Pflanzenschutzmittel &gt; Information zuhanden der Anwender).</w:t>
      </w:r>
    </w:p>
  </w:endnote>
  <w:endnote w:id="46">
    <w:p w:rsidR="00D3037F" w:rsidRPr="00031252" w:rsidRDefault="00D3037F" w:rsidP="00B91BBD">
      <w:pPr>
        <w:pStyle w:val="Endnotentext"/>
        <w:spacing w:after="120"/>
        <w:rPr>
          <w:lang w:val="it-CH"/>
        </w:rPr>
      </w:pPr>
      <w:r w:rsidRPr="00A0761C">
        <w:rPr>
          <w:rStyle w:val="Endnotenzeichen"/>
        </w:rPr>
        <w:endnoteRef/>
      </w:r>
      <w:r w:rsidRPr="00031252">
        <w:rPr>
          <w:lang w:val="it-CH"/>
        </w:rPr>
        <w:t xml:space="preserve"> Agiunta 2.4 cifra 1.4 al. 1 ORRChem.</w:t>
      </w:r>
    </w:p>
  </w:endnote>
  <w:endnote w:id="47">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Agiunta 4 cifra 222 al. 1 lit. b OPAuas.</w:t>
      </w:r>
    </w:p>
  </w:endnote>
  <w:endnote w:id="48">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Agiunta 4 cifra 222 al. 1 lit. d OPAuas.</w:t>
      </w:r>
    </w:p>
  </w:endnote>
  <w:endnote w:id="49">
    <w:p w:rsidR="00D3037F" w:rsidRPr="00A0761C" w:rsidRDefault="00D3037F" w:rsidP="002A3115">
      <w:pPr>
        <w:pStyle w:val="Endnotentext"/>
        <w:spacing w:after="120"/>
        <w:rPr>
          <w:rStyle w:val="Endnotenzeichen"/>
          <w:vertAlign w:val="baseline"/>
        </w:rPr>
      </w:pPr>
      <w:r w:rsidRPr="00A0761C">
        <w:rPr>
          <w:rStyle w:val="Endnotenzeichen"/>
        </w:rPr>
        <w:endnoteRef/>
      </w:r>
      <w:r w:rsidRPr="00A0761C">
        <w:rPr>
          <w:rStyle w:val="Endnotenzeichen"/>
        </w:rPr>
        <w:t xml:space="preserve"> Agiunta 2.6 cifra 3.3.1 al. 1 lit. e ORRChem.</w:t>
      </w:r>
    </w:p>
  </w:endnote>
  <w:endnote w:id="50">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Cf. art. 70 al. 1 lit. a, b e g ed al. 2 LPAuas; art. 71 LPAuas; art. 60 al. 1 lit. d, e ed m ed al. 2 LPAmb; art. 61 al. 1 lit. e e g ed al. 2 e 3 LPAmb; art. 234 CP.</w:t>
      </w:r>
    </w:p>
  </w:endnote>
  <w:endnote w:id="51">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Art. 109 CP.</w:t>
      </w:r>
    </w:p>
  </w:endnote>
  <w:endnote w:id="52">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Art. 27 al. 1 da l'ordinaziun chantunala dal register funsil (OCRF) dals 4 d'october 1995 (BR 217.100).</w:t>
      </w:r>
    </w:p>
  </w:endnote>
  <w:endnote w:id="53">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Art. 20 al. 2 lit. c LPAuas.</w:t>
      </w:r>
    </w:p>
  </w:endnote>
  <w:endnote w:id="54">
    <w:p w:rsidR="00D3037F" w:rsidRPr="00031252" w:rsidRDefault="00D3037F" w:rsidP="00CA53DC">
      <w:pPr>
        <w:pStyle w:val="Endnotentext"/>
        <w:spacing w:after="120"/>
        <w:rPr>
          <w:lang w:val="it-CH"/>
        </w:rPr>
      </w:pPr>
      <w:r w:rsidRPr="00A0761C">
        <w:rPr>
          <w:rStyle w:val="Endnotenzeichen"/>
        </w:rPr>
        <w:endnoteRef/>
      </w:r>
      <w:r w:rsidRPr="00031252">
        <w:rPr>
          <w:lang w:val="it-CH"/>
        </w:rPr>
        <w:t xml:space="preserve"> Art. 26 al. 1 LCPA cun in renviament a la legislaziun davart la planisaziun dal territori (oz art. 98 LPTGR).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F" w:rsidRPr="001B2B10" w:rsidRDefault="00D3037F" w:rsidP="00D94630">
    <w:pPr>
      <w:pStyle w:val="Fuzeile"/>
      <w:tabs>
        <w:tab w:val="clear" w:pos="9072"/>
      </w:tabs>
      <w:rPr>
        <w:color w:val="000000"/>
        <w:spacing w:val="25"/>
        <w:w w:val="103"/>
      </w:rPr>
    </w:pPr>
    <w:r>
      <w:rPr>
        <w:noProof/>
        <w:color w:val="000000"/>
      </w:rPr>
      <mc:AlternateContent>
        <mc:Choice Requires="wps">
          <w:drawing>
            <wp:anchor distT="0" distB="0" distL="114300" distR="114300" simplePos="0" relativeHeight="251658240" behindDoc="0" locked="0" layoutInCell="1" allowOverlap="1" wp14:anchorId="03ABBC7C" wp14:editId="6E6A9EA3">
              <wp:simplePos x="0" y="0"/>
              <wp:positionH relativeFrom="column">
                <wp:posOffset>-47625</wp:posOffset>
              </wp:positionH>
              <wp:positionV relativeFrom="paragraph">
                <wp:posOffset>10812145</wp:posOffset>
              </wp:positionV>
              <wp:extent cx="58293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786E95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51.35pt" to="455.25pt,8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pA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"/>
          </w:pict>
        </mc:Fallback>
      </mc:AlternateContent>
    </w:r>
  </w:p>
  <w:p w:rsidR="00D3037F" w:rsidRPr="00180E42" w:rsidRDefault="00D3037F" w:rsidP="00D94630">
    <w:pPr>
      <w:pStyle w:val="Fuzeile"/>
      <w:tabs>
        <w:tab w:val="clear"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7F" w:rsidRDefault="00D3037F">
      <w:r>
        <w:separator/>
      </w:r>
    </w:p>
  </w:footnote>
  <w:footnote w:type="continuationSeparator" w:id="0">
    <w:p w:rsidR="00D3037F" w:rsidRDefault="00D3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7F" w:rsidRDefault="00D3037F">
    <w:pPr>
      <w:pStyle w:val="Kopfzeile"/>
      <w:jc w:val="center"/>
    </w:pPr>
    <w:r>
      <w:rPr>
        <w:rStyle w:val="Seitenzahl"/>
      </w:rPr>
      <w:fldChar w:fldCharType="begin"/>
    </w:r>
    <w:r>
      <w:rPr>
        <w:rStyle w:val="Seitenzahl"/>
      </w:rPr>
      <w:instrText xml:space="preserve"> PAGE </w:instrText>
    </w:r>
    <w:r>
      <w:rPr>
        <w:rStyle w:val="Seitenzahl"/>
      </w:rPr>
      <w:fldChar w:fldCharType="separate"/>
    </w:r>
    <w:r w:rsidR="00031252">
      <w:rPr>
        <w:rStyle w:val="Seitenzahl"/>
        <w:noProof/>
      </w:rPr>
      <w:t>9</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26611424"/>
    <w:multiLevelType w:val="hybridMultilevel"/>
    <w:tmpl w:val="F1EECD38"/>
    <w:lvl w:ilvl="0" w:tplc="8966882E">
      <w:start w:val="1"/>
      <w:numFmt w:val="upperRoman"/>
      <w:lvlText w:val="%1."/>
      <w:lvlJc w:val="left"/>
      <w:pPr>
        <w:ind w:left="1506" w:hanging="720"/>
      </w:pPr>
      <w:rPr>
        <w:rFonts w:hint="default"/>
      </w:rPr>
    </w:lvl>
    <w:lvl w:ilvl="1" w:tplc="14070019">
      <w:start w:val="1"/>
      <w:numFmt w:val="lowerLetter"/>
      <w:lvlText w:val="%2."/>
      <w:lvlJc w:val="left"/>
      <w:pPr>
        <w:ind w:left="1866" w:hanging="360"/>
      </w:pPr>
    </w:lvl>
    <w:lvl w:ilvl="2" w:tplc="1407001B" w:tentative="1">
      <w:start w:val="1"/>
      <w:numFmt w:val="lowerRoman"/>
      <w:lvlText w:val="%3."/>
      <w:lvlJc w:val="right"/>
      <w:pPr>
        <w:ind w:left="2586" w:hanging="180"/>
      </w:pPr>
    </w:lvl>
    <w:lvl w:ilvl="3" w:tplc="1407000F" w:tentative="1">
      <w:start w:val="1"/>
      <w:numFmt w:val="decimal"/>
      <w:lvlText w:val="%4."/>
      <w:lvlJc w:val="left"/>
      <w:pPr>
        <w:ind w:left="3306" w:hanging="360"/>
      </w:pPr>
    </w:lvl>
    <w:lvl w:ilvl="4" w:tplc="14070019" w:tentative="1">
      <w:start w:val="1"/>
      <w:numFmt w:val="lowerLetter"/>
      <w:lvlText w:val="%5."/>
      <w:lvlJc w:val="left"/>
      <w:pPr>
        <w:ind w:left="4026" w:hanging="360"/>
      </w:pPr>
    </w:lvl>
    <w:lvl w:ilvl="5" w:tplc="1407001B" w:tentative="1">
      <w:start w:val="1"/>
      <w:numFmt w:val="lowerRoman"/>
      <w:lvlText w:val="%6."/>
      <w:lvlJc w:val="right"/>
      <w:pPr>
        <w:ind w:left="4746" w:hanging="180"/>
      </w:pPr>
    </w:lvl>
    <w:lvl w:ilvl="6" w:tplc="1407000F" w:tentative="1">
      <w:start w:val="1"/>
      <w:numFmt w:val="decimal"/>
      <w:lvlText w:val="%7."/>
      <w:lvlJc w:val="left"/>
      <w:pPr>
        <w:ind w:left="5466" w:hanging="360"/>
      </w:pPr>
    </w:lvl>
    <w:lvl w:ilvl="7" w:tplc="14070019" w:tentative="1">
      <w:start w:val="1"/>
      <w:numFmt w:val="lowerLetter"/>
      <w:lvlText w:val="%8."/>
      <w:lvlJc w:val="left"/>
      <w:pPr>
        <w:ind w:left="6186" w:hanging="360"/>
      </w:pPr>
    </w:lvl>
    <w:lvl w:ilvl="8" w:tplc="1407001B" w:tentative="1">
      <w:start w:val="1"/>
      <w:numFmt w:val="lowerRoman"/>
      <w:lvlText w:val="%9."/>
      <w:lvlJc w:val="right"/>
      <w:pPr>
        <w:ind w:left="6906" w:hanging="180"/>
      </w:pPr>
    </w:lvl>
  </w:abstractNum>
  <w:abstractNum w:abstractNumId="2">
    <w:nsid w:val="2FB5624B"/>
    <w:multiLevelType w:val="hybridMultilevel"/>
    <w:tmpl w:val="29EE0F08"/>
    <w:lvl w:ilvl="0" w:tplc="14070019">
      <w:start w:val="1"/>
      <w:numFmt w:val="lowerLetter"/>
      <w:lvlText w:val="%1."/>
      <w:lvlJc w:val="left"/>
      <w:pPr>
        <w:ind w:left="720" w:hanging="360"/>
      </w:pPr>
    </w:lvl>
    <w:lvl w:ilvl="1" w:tplc="14070019" w:tentative="1">
      <w:start w:val="1"/>
      <w:numFmt w:val="lowerLetter"/>
      <w:lvlText w:val="%2."/>
      <w:lvlJc w:val="left"/>
      <w:pPr>
        <w:ind w:left="1440" w:hanging="360"/>
      </w:pPr>
    </w:lvl>
    <w:lvl w:ilvl="2" w:tplc="1407001B" w:tentative="1">
      <w:start w:val="1"/>
      <w:numFmt w:val="lowerRoman"/>
      <w:lvlText w:val="%3."/>
      <w:lvlJc w:val="right"/>
      <w:pPr>
        <w:ind w:left="2160" w:hanging="180"/>
      </w:pPr>
    </w:lvl>
    <w:lvl w:ilvl="3" w:tplc="1407000F" w:tentative="1">
      <w:start w:val="1"/>
      <w:numFmt w:val="decimal"/>
      <w:lvlText w:val="%4."/>
      <w:lvlJc w:val="left"/>
      <w:pPr>
        <w:ind w:left="2880" w:hanging="360"/>
      </w:pPr>
    </w:lvl>
    <w:lvl w:ilvl="4" w:tplc="14070019" w:tentative="1">
      <w:start w:val="1"/>
      <w:numFmt w:val="lowerLetter"/>
      <w:lvlText w:val="%5."/>
      <w:lvlJc w:val="left"/>
      <w:pPr>
        <w:ind w:left="3600" w:hanging="360"/>
      </w:pPr>
    </w:lvl>
    <w:lvl w:ilvl="5" w:tplc="1407001B" w:tentative="1">
      <w:start w:val="1"/>
      <w:numFmt w:val="lowerRoman"/>
      <w:lvlText w:val="%6."/>
      <w:lvlJc w:val="right"/>
      <w:pPr>
        <w:ind w:left="4320" w:hanging="180"/>
      </w:pPr>
    </w:lvl>
    <w:lvl w:ilvl="6" w:tplc="1407000F" w:tentative="1">
      <w:start w:val="1"/>
      <w:numFmt w:val="decimal"/>
      <w:lvlText w:val="%7."/>
      <w:lvlJc w:val="left"/>
      <w:pPr>
        <w:ind w:left="5040" w:hanging="360"/>
      </w:pPr>
    </w:lvl>
    <w:lvl w:ilvl="7" w:tplc="14070019" w:tentative="1">
      <w:start w:val="1"/>
      <w:numFmt w:val="lowerLetter"/>
      <w:lvlText w:val="%8."/>
      <w:lvlJc w:val="left"/>
      <w:pPr>
        <w:ind w:left="5760" w:hanging="360"/>
      </w:pPr>
    </w:lvl>
    <w:lvl w:ilvl="8" w:tplc="1407001B" w:tentative="1">
      <w:start w:val="1"/>
      <w:numFmt w:val="lowerRoman"/>
      <w:lvlText w:val="%9."/>
      <w:lvlJc w:val="right"/>
      <w:pPr>
        <w:ind w:left="6480" w:hanging="180"/>
      </w:pPr>
    </w:lvl>
  </w:abstractNum>
  <w:abstractNum w:abstractNumId="3">
    <w:nsid w:val="360809DB"/>
    <w:multiLevelType w:val="hybridMultilevel"/>
    <w:tmpl w:val="C81203EA"/>
    <w:lvl w:ilvl="0" w:tplc="AC2231CC">
      <w:start w:val="1"/>
      <w:numFmt w:val="upperLetter"/>
      <w:lvlText w:val="%1."/>
      <w:lvlJc w:val="left"/>
      <w:pPr>
        <w:ind w:left="1211" w:hanging="360"/>
      </w:pPr>
      <w:rPr>
        <w:rFonts w:hint="default"/>
      </w:rPr>
    </w:lvl>
    <w:lvl w:ilvl="1" w:tplc="14070019" w:tentative="1">
      <w:start w:val="1"/>
      <w:numFmt w:val="lowerLetter"/>
      <w:lvlText w:val="%2."/>
      <w:lvlJc w:val="left"/>
      <w:pPr>
        <w:ind w:left="1931" w:hanging="360"/>
      </w:pPr>
    </w:lvl>
    <w:lvl w:ilvl="2" w:tplc="1407001B" w:tentative="1">
      <w:start w:val="1"/>
      <w:numFmt w:val="lowerRoman"/>
      <w:lvlText w:val="%3."/>
      <w:lvlJc w:val="right"/>
      <w:pPr>
        <w:ind w:left="2651" w:hanging="180"/>
      </w:pPr>
    </w:lvl>
    <w:lvl w:ilvl="3" w:tplc="1407000F" w:tentative="1">
      <w:start w:val="1"/>
      <w:numFmt w:val="decimal"/>
      <w:lvlText w:val="%4."/>
      <w:lvlJc w:val="left"/>
      <w:pPr>
        <w:ind w:left="3371" w:hanging="360"/>
      </w:pPr>
    </w:lvl>
    <w:lvl w:ilvl="4" w:tplc="14070019" w:tentative="1">
      <w:start w:val="1"/>
      <w:numFmt w:val="lowerLetter"/>
      <w:lvlText w:val="%5."/>
      <w:lvlJc w:val="left"/>
      <w:pPr>
        <w:ind w:left="4091" w:hanging="360"/>
      </w:pPr>
    </w:lvl>
    <w:lvl w:ilvl="5" w:tplc="1407001B" w:tentative="1">
      <w:start w:val="1"/>
      <w:numFmt w:val="lowerRoman"/>
      <w:lvlText w:val="%6."/>
      <w:lvlJc w:val="right"/>
      <w:pPr>
        <w:ind w:left="4811" w:hanging="180"/>
      </w:pPr>
    </w:lvl>
    <w:lvl w:ilvl="6" w:tplc="1407000F" w:tentative="1">
      <w:start w:val="1"/>
      <w:numFmt w:val="decimal"/>
      <w:lvlText w:val="%7."/>
      <w:lvlJc w:val="left"/>
      <w:pPr>
        <w:ind w:left="5531" w:hanging="360"/>
      </w:pPr>
    </w:lvl>
    <w:lvl w:ilvl="7" w:tplc="14070019" w:tentative="1">
      <w:start w:val="1"/>
      <w:numFmt w:val="lowerLetter"/>
      <w:lvlText w:val="%8."/>
      <w:lvlJc w:val="left"/>
      <w:pPr>
        <w:ind w:left="6251" w:hanging="360"/>
      </w:pPr>
    </w:lvl>
    <w:lvl w:ilvl="8" w:tplc="1407001B" w:tentative="1">
      <w:start w:val="1"/>
      <w:numFmt w:val="lowerRoman"/>
      <w:lvlText w:val="%9."/>
      <w:lvlJc w:val="right"/>
      <w:pPr>
        <w:ind w:left="6971" w:hanging="180"/>
      </w:pPr>
    </w:lvl>
  </w:abstractNum>
  <w:abstractNum w:abstractNumId="4">
    <w:nsid w:val="3AB320D1"/>
    <w:multiLevelType w:val="hybridMultilevel"/>
    <w:tmpl w:val="A78420CA"/>
    <w:lvl w:ilvl="0" w:tplc="59F223AC">
      <w:start w:val="2"/>
      <w:numFmt w:val="decimal"/>
      <w:lvlText w:val="%1"/>
      <w:lvlJc w:val="left"/>
      <w:pPr>
        <w:tabs>
          <w:tab w:val="num" w:pos="720"/>
        </w:tabs>
        <w:ind w:left="720" w:hanging="360"/>
      </w:pPr>
      <w:rPr>
        <w:rFonts w:hint="default"/>
        <w:vertAlign w:val="superscrip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51A4372A"/>
    <w:multiLevelType w:val="hybridMultilevel"/>
    <w:tmpl w:val="2A3468B4"/>
    <w:lvl w:ilvl="0" w:tplc="318C2A00">
      <w:start w:val="1"/>
      <w:numFmt w:val="bullet"/>
      <w:lvlText w:val="-"/>
      <w:lvlJc w:val="left"/>
      <w:pPr>
        <w:ind w:left="990" w:hanging="360"/>
      </w:pPr>
      <w:rPr>
        <w:rFonts w:ascii="Arial" w:eastAsiaTheme="minorHAnsi" w:hAnsi="Arial" w:cs="Arial" w:hint="default"/>
      </w:rPr>
    </w:lvl>
    <w:lvl w:ilvl="1" w:tplc="14070003" w:tentative="1">
      <w:start w:val="1"/>
      <w:numFmt w:val="bullet"/>
      <w:lvlText w:val="o"/>
      <w:lvlJc w:val="left"/>
      <w:pPr>
        <w:ind w:left="1935" w:hanging="360"/>
      </w:pPr>
      <w:rPr>
        <w:rFonts w:ascii="Courier New" w:hAnsi="Courier New" w:cs="Courier New" w:hint="default"/>
      </w:rPr>
    </w:lvl>
    <w:lvl w:ilvl="2" w:tplc="14070005" w:tentative="1">
      <w:start w:val="1"/>
      <w:numFmt w:val="bullet"/>
      <w:lvlText w:val=""/>
      <w:lvlJc w:val="left"/>
      <w:pPr>
        <w:ind w:left="2655" w:hanging="360"/>
      </w:pPr>
      <w:rPr>
        <w:rFonts w:ascii="Wingdings" w:hAnsi="Wingdings" w:hint="default"/>
      </w:rPr>
    </w:lvl>
    <w:lvl w:ilvl="3" w:tplc="14070001" w:tentative="1">
      <w:start w:val="1"/>
      <w:numFmt w:val="bullet"/>
      <w:lvlText w:val=""/>
      <w:lvlJc w:val="left"/>
      <w:pPr>
        <w:ind w:left="3375" w:hanging="360"/>
      </w:pPr>
      <w:rPr>
        <w:rFonts w:ascii="Symbol" w:hAnsi="Symbol" w:hint="default"/>
      </w:rPr>
    </w:lvl>
    <w:lvl w:ilvl="4" w:tplc="14070003" w:tentative="1">
      <w:start w:val="1"/>
      <w:numFmt w:val="bullet"/>
      <w:lvlText w:val="o"/>
      <w:lvlJc w:val="left"/>
      <w:pPr>
        <w:ind w:left="4095" w:hanging="360"/>
      </w:pPr>
      <w:rPr>
        <w:rFonts w:ascii="Courier New" w:hAnsi="Courier New" w:cs="Courier New" w:hint="default"/>
      </w:rPr>
    </w:lvl>
    <w:lvl w:ilvl="5" w:tplc="14070005" w:tentative="1">
      <w:start w:val="1"/>
      <w:numFmt w:val="bullet"/>
      <w:lvlText w:val=""/>
      <w:lvlJc w:val="left"/>
      <w:pPr>
        <w:ind w:left="4815" w:hanging="360"/>
      </w:pPr>
      <w:rPr>
        <w:rFonts w:ascii="Wingdings" w:hAnsi="Wingdings" w:hint="default"/>
      </w:rPr>
    </w:lvl>
    <w:lvl w:ilvl="6" w:tplc="14070001" w:tentative="1">
      <w:start w:val="1"/>
      <w:numFmt w:val="bullet"/>
      <w:lvlText w:val=""/>
      <w:lvlJc w:val="left"/>
      <w:pPr>
        <w:ind w:left="5535" w:hanging="360"/>
      </w:pPr>
      <w:rPr>
        <w:rFonts w:ascii="Symbol" w:hAnsi="Symbol" w:hint="default"/>
      </w:rPr>
    </w:lvl>
    <w:lvl w:ilvl="7" w:tplc="14070003" w:tentative="1">
      <w:start w:val="1"/>
      <w:numFmt w:val="bullet"/>
      <w:lvlText w:val="o"/>
      <w:lvlJc w:val="left"/>
      <w:pPr>
        <w:ind w:left="6255" w:hanging="360"/>
      </w:pPr>
      <w:rPr>
        <w:rFonts w:ascii="Courier New" w:hAnsi="Courier New" w:cs="Courier New" w:hint="default"/>
      </w:rPr>
    </w:lvl>
    <w:lvl w:ilvl="8" w:tplc="14070005" w:tentative="1">
      <w:start w:val="1"/>
      <w:numFmt w:val="bullet"/>
      <w:lvlText w:val=""/>
      <w:lvlJc w:val="left"/>
      <w:pPr>
        <w:ind w:left="6975" w:hanging="360"/>
      </w:pPr>
      <w:rPr>
        <w:rFonts w:ascii="Wingdings" w:hAnsi="Wingdings" w:hint="default"/>
      </w:rPr>
    </w:lvl>
  </w:abstractNum>
  <w:abstractNum w:abstractNumId="6">
    <w:nsid w:val="7C117821"/>
    <w:multiLevelType w:val="multilevel"/>
    <w:tmpl w:val="D2DCDF36"/>
    <w:lvl w:ilvl="0">
      <w:start w:val="1"/>
      <w:numFmt w:val="upperRoman"/>
      <w:pStyle w:val="Formatvorlage1"/>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C1"/>
    <w:rsid w:val="00030856"/>
    <w:rsid w:val="00031252"/>
    <w:rsid w:val="00034B08"/>
    <w:rsid w:val="000353D7"/>
    <w:rsid w:val="00036B7B"/>
    <w:rsid w:val="000445F0"/>
    <w:rsid w:val="00046BDD"/>
    <w:rsid w:val="00051B26"/>
    <w:rsid w:val="000558FE"/>
    <w:rsid w:val="000569E3"/>
    <w:rsid w:val="0006231E"/>
    <w:rsid w:val="00064335"/>
    <w:rsid w:val="00067F47"/>
    <w:rsid w:val="00074C2C"/>
    <w:rsid w:val="000777B2"/>
    <w:rsid w:val="00081450"/>
    <w:rsid w:val="00090088"/>
    <w:rsid w:val="000919FA"/>
    <w:rsid w:val="000942ED"/>
    <w:rsid w:val="000A3430"/>
    <w:rsid w:val="000A7B3E"/>
    <w:rsid w:val="000B40FB"/>
    <w:rsid w:val="000B6D26"/>
    <w:rsid w:val="000C22E3"/>
    <w:rsid w:val="000C43A5"/>
    <w:rsid w:val="000C4CCB"/>
    <w:rsid w:val="000C4E50"/>
    <w:rsid w:val="000D4D32"/>
    <w:rsid w:val="000D6532"/>
    <w:rsid w:val="000D6B44"/>
    <w:rsid w:val="000E72AE"/>
    <w:rsid w:val="000F06A5"/>
    <w:rsid w:val="000F41DC"/>
    <w:rsid w:val="000F4BE5"/>
    <w:rsid w:val="000F532B"/>
    <w:rsid w:val="001013EC"/>
    <w:rsid w:val="001021F4"/>
    <w:rsid w:val="0011483D"/>
    <w:rsid w:val="00123999"/>
    <w:rsid w:val="00133B70"/>
    <w:rsid w:val="00135F79"/>
    <w:rsid w:val="00141955"/>
    <w:rsid w:val="00147EF3"/>
    <w:rsid w:val="00156BC5"/>
    <w:rsid w:val="00160BA2"/>
    <w:rsid w:val="00165029"/>
    <w:rsid w:val="0017143D"/>
    <w:rsid w:val="00173485"/>
    <w:rsid w:val="00175845"/>
    <w:rsid w:val="00180E42"/>
    <w:rsid w:val="00184C0B"/>
    <w:rsid w:val="0018556C"/>
    <w:rsid w:val="001961EF"/>
    <w:rsid w:val="00197510"/>
    <w:rsid w:val="00197709"/>
    <w:rsid w:val="001A1F06"/>
    <w:rsid w:val="001B2B10"/>
    <w:rsid w:val="001C0064"/>
    <w:rsid w:val="001C2BB9"/>
    <w:rsid w:val="001C334F"/>
    <w:rsid w:val="001C4C1B"/>
    <w:rsid w:val="001C4EC7"/>
    <w:rsid w:val="001C626C"/>
    <w:rsid w:val="001C6463"/>
    <w:rsid w:val="001D021B"/>
    <w:rsid w:val="001E158F"/>
    <w:rsid w:val="00202C25"/>
    <w:rsid w:val="002065AE"/>
    <w:rsid w:val="00206B2A"/>
    <w:rsid w:val="00210A0F"/>
    <w:rsid w:val="00224493"/>
    <w:rsid w:val="00232EED"/>
    <w:rsid w:val="00246BA9"/>
    <w:rsid w:val="002555E7"/>
    <w:rsid w:val="00257B3A"/>
    <w:rsid w:val="00263E83"/>
    <w:rsid w:val="0026594C"/>
    <w:rsid w:val="00286856"/>
    <w:rsid w:val="00287E6C"/>
    <w:rsid w:val="00294184"/>
    <w:rsid w:val="002A0BD7"/>
    <w:rsid w:val="002A3115"/>
    <w:rsid w:val="002B0525"/>
    <w:rsid w:val="002B73B9"/>
    <w:rsid w:val="002C4D6F"/>
    <w:rsid w:val="002D7F67"/>
    <w:rsid w:val="002E6290"/>
    <w:rsid w:val="002E6FE9"/>
    <w:rsid w:val="002F302C"/>
    <w:rsid w:val="002F354C"/>
    <w:rsid w:val="002F3DC3"/>
    <w:rsid w:val="002F4451"/>
    <w:rsid w:val="002F4942"/>
    <w:rsid w:val="00307634"/>
    <w:rsid w:val="00312FB6"/>
    <w:rsid w:val="003169D6"/>
    <w:rsid w:val="00331852"/>
    <w:rsid w:val="0033351F"/>
    <w:rsid w:val="0033672A"/>
    <w:rsid w:val="0034104E"/>
    <w:rsid w:val="00360580"/>
    <w:rsid w:val="00373C74"/>
    <w:rsid w:val="0037718F"/>
    <w:rsid w:val="0038641D"/>
    <w:rsid w:val="00391DD2"/>
    <w:rsid w:val="00391EAA"/>
    <w:rsid w:val="00392CED"/>
    <w:rsid w:val="003A1A00"/>
    <w:rsid w:val="003A7607"/>
    <w:rsid w:val="003B3B39"/>
    <w:rsid w:val="003B53F6"/>
    <w:rsid w:val="003E33FE"/>
    <w:rsid w:val="003E4BC9"/>
    <w:rsid w:val="003F0527"/>
    <w:rsid w:val="004248F5"/>
    <w:rsid w:val="00430E8B"/>
    <w:rsid w:val="00452522"/>
    <w:rsid w:val="00453E3F"/>
    <w:rsid w:val="00461C96"/>
    <w:rsid w:val="0047760A"/>
    <w:rsid w:val="004A3CC0"/>
    <w:rsid w:val="004A5B82"/>
    <w:rsid w:val="004B054F"/>
    <w:rsid w:val="004B4391"/>
    <w:rsid w:val="004C1D85"/>
    <w:rsid w:val="004C6C16"/>
    <w:rsid w:val="004D24F9"/>
    <w:rsid w:val="004D6269"/>
    <w:rsid w:val="004D79FC"/>
    <w:rsid w:val="004E1071"/>
    <w:rsid w:val="004E169D"/>
    <w:rsid w:val="004F3238"/>
    <w:rsid w:val="00500736"/>
    <w:rsid w:val="005018EF"/>
    <w:rsid w:val="00510AB2"/>
    <w:rsid w:val="00511664"/>
    <w:rsid w:val="005120EB"/>
    <w:rsid w:val="0051720F"/>
    <w:rsid w:val="005305A9"/>
    <w:rsid w:val="00534422"/>
    <w:rsid w:val="00540876"/>
    <w:rsid w:val="00541325"/>
    <w:rsid w:val="005508FC"/>
    <w:rsid w:val="0055480F"/>
    <w:rsid w:val="00564EA0"/>
    <w:rsid w:val="00565E10"/>
    <w:rsid w:val="00570C21"/>
    <w:rsid w:val="005739FF"/>
    <w:rsid w:val="005820EE"/>
    <w:rsid w:val="00584657"/>
    <w:rsid w:val="005848B2"/>
    <w:rsid w:val="00587313"/>
    <w:rsid w:val="00593627"/>
    <w:rsid w:val="0059550F"/>
    <w:rsid w:val="005964B7"/>
    <w:rsid w:val="005A2CAF"/>
    <w:rsid w:val="005C167C"/>
    <w:rsid w:val="005C27E5"/>
    <w:rsid w:val="005C31F9"/>
    <w:rsid w:val="005C49FE"/>
    <w:rsid w:val="005C60AA"/>
    <w:rsid w:val="005D47D5"/>
    <w:rsid w:val="005D4D5F"/>
    <w:rsid w:val="005E1B3A"/>
    <w:rsid w:val="005E317A"/>
    <w:rsid w:val="005E49DF"/>
    <w:rsid w:val="005E6E0D"/>
    <w:rsid w:val="005E7E3C"/>
    <w:rsid w:val="006016D7"/>
    <w:rsid w:val="00602CC4"/>
    <w:rsid w:val="006042C4"/>
    <w:rsid w:val="00604B1E"/>
    <w:rsid w:val="00616ACE"/>
    <w:rsid w:val="00617CF2"/>
    <w:rsid w:val="0062430E"/>
    <w:rsid w:val="00641AA1"/>
    <w:rsid w:val="00641EB9"/>
    <w:rsid w:val="0064449D"/>
    <w:rsid w:val="00655B00"/>
    <w:rsid w:val="00656C3F"/>
    <w:rsid w:val="00661FFB"/>
    <w:rsid w:val="0066373D"/>
    <w:rsid w:val="0066411E"/>
    <w:rsid w:val="0066480B"/>
    <w:rsid w:val="00670E0A"/>
    <w:rsid w:val="0067164F"/>
    <w:rsid w:val="00675FE4"/>
    <w:rsid w:val="006760DD"/>
    <w:rsid w:val="00680575"/>
    <w:rsid w:val="00691675"/>
    <w:rsid w:val="00694B33"/>
    <w:rsid w:val="006B3171"/>
    <w:rsid w:val="006C47E3"/>
    <w:rsid w:val="006D0509"/>
    <w:rsid w:val="006D627F"/>
    <w:rsid w:val="006E02F3"/>
    <w:rsid w:val="006E3A32"/>
    <w:rsid w:val="006F37C5"/>
    <w:rsid w:val="006F554A"/>
    <w:rsid w:val="006F6A80"/>
    <w:rsid w:val="0070373A"/>
    <w:rsid w:val="007137F5"/>
    <w:rsid w:val="00720034"/>
    <w:rsid w:val="007248A1"/>
    <w:rsid w:val="00740432"/>
    <w:rsid w:val="00740D3E"/>
    <w:rsid w:val="00774D38"/>
    <w:rsid w:val="007956EC"/>
    <w:rsid w:val="00795F75"/>
    <w:rsid w:val="007A62E5"/>
    <w:rsid w:val="007A7D85"/>
    <w:rsid w:val="007B7A14"/>
    <w:rsid w:val="007C028C"/>
    <w:rsid w:val="007D0487"/>
    <w:rsid w:val="007F398E"/>
    <w:rsid w:val="007F506E"/>
    <w:rsid w:val="00801DFF"/>
    <w:rsid w:val="00803045"/>
    <w:rsid w:val="00806E3B"/>
    <w:rsid w:val="00814252"/>
    <w:rsid w:val="00817678"/>
    <w:rsid w:val="00820EA1"/>
    <w:rsid w:val="00831EB4"/>
    <w:rsid w:val="00840F72"/>
    <w:rsid w:val="00841008"/>
    <w:rsid w:val="00841BB9"/>
    <w:rsid w:val="00846F6F"/>
    <w:rsid w:val="00850095"/>
    <w:rsid w:val="00864BF4"/>
    <w:rsid w:val="008864F5"/>
    <w:rsid w:val="0089102F"/>
    <w:rsid w:val="008917EE"/>
    <w:rsid w:val="008A2F68"/>
    <w:rsid w:val="008A4A1D"/>
    <w:rsid w:val="008B090B"/>
    <w:rsid w:val="008B175E"/>
    <w:rsid w:val="008C2578"/>
    <w:rsid w:val="008C5746"/>
    <w:rsid w:val="008C5894"/>
    <w:rsid w:val="008D3410"/>
    <w:rsid w:val="008E0D2A"/>
    <w:rsid w:val="008E1F0B"/>
    <w:rsid w:val="008E43F4"/>
    <w:rsid w:val="008E5E22"/>
    <w:rsid w:val="008F0C02"/>
    <w:rsid w:val="00914C62"/>
    <w:rsid w:val="00917069"/>
    <w:rsid w:val="00933619"/>
    <w:rsid w:val="00947A9F"/>
    <w:rsid w:val="00953591"/>
    <w:rsid w:val="009575D3"/>
    <w:rsid w:val="00972E5E"/>
    <w:rsid w:val="0098394C"/>
    <w:rsid w:val="00984524"/>
    <w:rsid w:val="009A6423"/>
    <w:rsid w:val="009A73F5"/>
    <w:rsid w:val="009A77AF"/>
    <w:rsid w:val="009B6B85"/>
    <w:rsid w:val="009C03FA"/>
    <w:rsid w:val="009C4736"/>
    <w:rsid w:val="009C53BE"/>
    <w:rsid w:val="009E1E50"/>
    <w:rsid w:val="009E20F2"/>
    <w:rsid w:val="009E3092"/>
    <w:rsid w:val="00A0049F"/>
    <w:rsid w:val="00A0060B"/>
    <w:rsid w:val="00A02056"/>
    <w:rsid w:val="00A04EDD"/>
    <w:rsid w:val="00A0761C"/>
    <w:rsid w:val="00A106E8"/>
    <w:rsid w:val="00A12063"/>
    <w:rsid w:val="00A15047"/>
    <w:rsid w:val="00A16C08"/>
    <w:rsid w:val="00A16E07"/>
    <w:rsid w:val="00A20CB7"/>
    <w:rsid w:val="00A22995"/>
    <w:rsid w:val="00A24043"/>
    <w:rsid w:val="00A25460"/>
    <w:rsid w:val="00A2566A"/>
    <w:rsid w:val="00A25E46"/>
    <w:rsid w:val="00A352AD"/>
    <w:rsid w:val="00A4639A"/>
    <w:rsid w:val="00A61F02"/>
    <w:rsid w:val="00A62446"/>
    <w:rsid w:val="00A642C8"/>
    <w:rsid w:val="00A64F75"/>
    <w:rsid w:val="00A70FE9"/>
    <w:rsid w:val="00A71BDD"/>
    <w:rsid w:val="00A7320D"/>
    <w:rsid w:val="00A853BD"/>
    <w:rsid w:val="00A92758"/>
    <w:rsid w:val="00AA7012"/>
    <w:rsid w:val="00AB10F5"/>
    <w:rsid w:val="00AB1350"/>
    <w:rsid w:val="00AB17F1"/>
    <w:rsid w:val="00AB4A78"/>
    <w:rsid w:val="00AB72A5"/>
    <w:rsid w:val="00AC605D"/>
    <w:rsid w:val="00AC6BDF"/>
    <w:rsid w:val="00AD33C9"/>
    <w:rsid w:val="00AD376D"/>
    <w:rsid w:val="00AE0164"/>
    <w:rsid w:val="00AE1587"/>
    <w:rsid w:val="00AE196D"/>
    <w:rsid w:val="00AE328A"/>
    <w:rsid w:val="00AE40BE"/>
    <w:rsid w:val="00AF0A85"/>
    <w:rsid w:val="00AF0AD2"/>
    <w:rsid w:val="00AF335C"/>
    <w:rsid w:val="00AF5803"/>
    <w:rsid w:val="00B05A5B"/>
    <w:rsid w:val="00B06039"/>
    <w:rsid w:val="00B1595E"/>
    <w:rsid w:val="00B21FE0"/>
    <w:rsid w:val="00B2680F"/>
    <w:rsid w:val="00B26FC1"/>
    <w:rsid w:val="00B30738"/>
    <w:rsid w:val="00B62937"/>
    <w:rsid w:val="00B66818"/>
    <w:rsid w:val="00B668D1"/>
    <w:rsid w:val="00B72FB2"/>
    <w:rsid w:val="00B73EA3"/>
    <w:rsid w:val="00B743E7"/>
    <w:rsid w:val="00B756F2"/>
    <w:rsid w:val="00B80F89"/>
    <w:rsid w:val="00B83A1D"/>
    <w:rsid w:val="00B871F1"/>
    <w:rsid w:val="00B91BBD"/>
    <w:rsid w:val="00B95AA3"/>
    <w:rsid w:val="00BA0310"/>
    <w:rsid w:val="00BA158F"/>
    <w:rsid w:val="00BF4B76"/>
    <w:rsid w:val="00BF7B93"/>
    <w:rsid w:val="00C00ACB"/>
    <w:rsid w:val="00C051A3"/>
    <w:rsid w:val="00C07A03"/>
    <w:rsid w:val="00C135F3"/>
    <w:rsid w:val="00C14C08"/>
    <w:rsid w:val="00C2228A"/>
    <w:rsid w:val="00C269F2"/>
    <w:rsid w:val="00C41908"/>
    <w:rsid w:val="00C4240B"/>
    <w:rsid w:val="00C446D5"/>
    <w:rsid w:val="00C45332"/>
    <w:rsid w:val="00C524FD"/>
    <w:rsid w:val="00C63659"/>
    <w:rsid w:val="00C660DF"/>
    <w:rsid w:val="00C744A0"/>
    <w:rsid w:val="00C7649B"/>
    <w:rsid w:val="00C804B0"/>
    <w:rsid w:val="00C87292"/>
    <w:rsid w:val="00C93FE5"/>
    <w:rsid w:val="00CA0393"/>
    <w:rsid w:val="00CA3043"/>
    <w:rsid w:val="00CA53DC"/>
    <w:rsid w:val="00CB22C5"/>
    <w:rsid w:val="00CB46EA"/>
    <w:rsid w:val="00CB4B74"/>
    <w:rsid w:val="00CB6B49"/>
    <w:rsid w:val="00CC0028"/>
    <w:rsid w:val="00CC2844"/>
    <w:rsid w:val="00CC4599"/>
    <w:rsid w:val="00CC5016"/>
    <w:rsid w:val="00CD055A"/>
    <w:rsid w:val="00CD0DC1"/>
    <w:rsid w:val="00CD23B1"/>
    <w:rsid w:val="00CD46E4"/>
    <w:rsid w:val="00CD569A"/>
    <w:rsid w:val="00CE2D05"/>
    <w:rsid w:val="00CE6F6C"/>
    <w:rsid w:val="00CF00A3"/>
    <w:rsid w:val="00D00C73"/>
    <w:rsid w:val="00D05F84"/>
    <w:rsid w:val="00D1185B"/>
    <w:rsid w:val="00D12902"/>
    <w:rsid w:val="00D16C25"/>
    <w:rsid w:val="00D17FA3"/>
    <w:rsid w:val="00D219AF"/>
    <w:rsid w:val="00D24616"/>
    <w:rsid w:val="00D3037F"/>
    <w:rsid w:val="00D322D8"/>
    <w:rsid w:val="00D3326E"/>
    <w:rsid w:val="00D45D1E"/>
    <w:rsid w:val="00D46AA2"/>
    <w:rsid w:val="00D50E63"/>
    <w:rsid w:val="00D55944"/>
    <w:rsid w:val="00D56150"/>
    <w:rsid w:val="00D62CE2"/>
    <w:rsid w:val="00D639BA"/>
    <w:rsid w:val="00D7387C"/>
    <w:rsid w:val="00D76F51"/>
    <w:rsid w:val="00D94630"/>
    <w:rsid w:val="00D953E7"/>
    <w:rsid w:val="00DA2628"/>
    <w:rsid w:val="00DA3B29"/>
    <w:rsid w:val="00DA7987"/>
    <w:rsid w:val="00DA7F97"/>
    <w:rsid w:val="00DB1CB9"/>
    <w:rsid w:val="00DB6B43"/>
    <w:rsid w:val="00DC36DE"/>
    <w:rsid w:val="00DD1765"/>
    <w:rsid w:val="00DD5039"/>
    <w:rsid w:val="00DE061A"/>
    <w:rsid w:val="00DE4DBB"/>
    <w:rsid w:val="00DE5A6A"/>
    <w:rsid w:val="00E02342"/>
    <w:rsid w:val="00E02B2E"/>
    <w:rsid w:val="00E03696"/>
    <w:rsid w:val="00E0482D"/>
    <w:rsid w:val="00E04F11"/>
    <w:rsid w:val="00E11503"/>
    <w:rsid w:val="00E21D88"/>
    <w:rsid w:val="00E23F3F"/>
    <w:rsid w:val="00E35CF3"/>
    <w:rsid w:val="00E37865"/>
    <w:rsid w:val="00E41314"/>
    <w:rsid w:val="00E43188"/>
    <w:rsid w:val="00E57117"/>
    <w:rsid w:val="00E627A5"/>
    <w:rsid w:val="00E666A6"/>
    <w:rsid w:val="00E70C63"/>
    <w:rsid w:val="00E72DA8"/>
    <w:rsid w:val="00E73D3E"/>
    <w:rsid w:val="00E754A1"/>
    <w:rsid w:val="00E77E4F"/>
    <w:rsid w:val="00E9020B"/>
    <w:rsid w:val="00E9421F"/>
    <w:rsid w:val="00EB3405"/>
    <w:rsid w:val="00EB7BF0"/>
    <w:rsid w:val="00EC081E"/>
    <w:rsid w:val="00EC2A26"/>
    <w:rsid w:val="00EC49B9"/>
    <w:rsid w:val="00EC6936"/>
    <w:rsid w:val="00ED38E5"/>
    <w:rsid w:val="00EF18D3"/>
    <w:rsid w:val="00F00069"/>
    <w:rsid w:val="00F138B9"/>
    <w:rsid w:val="00F20154"/>
    <w:rsid w:val="00F27E78"/>
    <w:rsid w:val="00F42919"/>
    <w:rsid w:val="00F516F8"/>
    <w:rsid w:val="00F54043"/>
    <w:rsid w:val="00F63472"/>
    <w:rsid w:val="00F700B1"/>
    <w:rsid w:val="00F8107D"/>
    <w:rsid w:val="00F8322A"/>
    <w:rsid w:val="00F86924"/>
    <w:rsid w:val="00F90104"/>
    <w:rsid w:val="00F92CA9"/>
    <w:rsid w:val="00FA1C57"/>
    <w:rsid w:val="00FA32BC"/>
    <w:rsid w:val="00FB5721"/>
    <w:rsid w:val="00FC215D"/>
    <w:rsid w:val="00FC2CAE"/>
    <w:rsid w:val="00FC3B0B"/>
    <w:rsid w:val="00FC5DC1"/>
    <w:rsid w:val="00FE1CCB"/>
    <w:rsid w:val="00FE2366"/>
    <w:rsid w:val="00FE68F2"/>
    <w:rsid w:val="00FF3DBE"/>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rm-CH" w:eastAsia="rm-CH" w:bidi="rm-CH"/>
      </w:rPr>
    </w:rPrDefault>
    <w:pPrDefault>
      <w:pPr>
        <w:spacing w:line="288"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1252"/>
    <w:pPr>
      <w:spacing w:line="240" w:lineRule="auto"/>
      <w:jc w:val="both"/>
    </w:pPr>
    <w:rPr>
      <w:rFonts w:cs="Times New Roman"/>
      <w:szCs w:val="20"/>
      <w:lang w:val="de-CH" w:eastAsia="de-CH" w:bidi="ar-SA"/>
    </w:rPr>
  </w:style>
  <w:style w:type="paragraph" w:styleId="berschrift1">
    <w:name w:val="heading 1"/>
    <w:basedOn w:val="Standard"/>
    <w:next w:val="Standard"/>
    <w:qFormat/>
    <w:rsid w:val="00031252"/>
    <w:pPr>
      <w:numPr>
        <w:numId w:val="1"/>
      </w:numPr>
      <w:ind w:left="709" w:hanging="709"/>
      <w:outlineLvl w:val="0"/>
    </w:pPr>
    <w:rPr>
      <w:b/>
      <w:sz w:val="26"/>
    </w:rPr>
  </w:style>
  <w:style w:type="paragraph" w:styleId="berschrift2">
    <w:name w:val="heading 2"/>
    <w:basedOn w:val="Standard"/>
    <w:next w:val="Standard"/>
    <w:qFormat/>
    <w:rsid w:val="00031252"/>
    <w:pPr>
      <w:numPr>
        <w:ilvl w:val="1"/>
        <w:numId w:val="1"/>
      </w:numPr>
      <w:ind w:left="709" w:hanging="709"/>
      <w:outlineLvl w:val="1"/>
    </w:pPr>
    <w:rPr>
      <w:b/>
      <w:sz w:val="24"/>
    </w:rPr>
  </w:style>
  <w:style w:type="paragraph" w:styleId="berschrift3">
    <w:name w:val="heading 3"/>
    <w:basedOn w:val="Standard"/>
    <w:next w:val="Standard"/>
    <w:qFormat/>
    <w:rsid w:val="00031252"/>
    <w:pPr>
      <w:numPr>
        <w:ilvl w:val="2"/>
        <w:numId w:val="1"/>
      </w:numPr>
      <w:ind w:left="709" w:hanging="709"/>
      <w:outlineLvl w:val="2"/>
    </w:pPr>
    <w:rPr>
      <w:b/>
    </w:rPr>
  </w:style>
  <w:style w:type="paragraph" w:styleId="berschrift4">
    <w:name w:val="heading 4"/>
    <w:basedOn w:val="Standard"/>
    <w:next w:val="Standard"/>
    <w:qFormat/>
    <w:rsid w:val="00031252"/>
    <w:pPr>
      <w:numPr>
        <w:ilvl w:val="3"/>
        <w:numId w:val="1"/>
      </w:numPr>
      <w:ind w:left="709" w:hanging="709"/>
      <w:outlineLvl w:val="3"/>
    </w:pPr>
    <w:rPr>
      <w:b/>
    </w:rPr>
  </w:style>
  <w:style w:type="paragraph" w:styleId="berschrift5">
    <w:name w:val="heading 5"/>
    <w:basedOn w:val="Standard"/>
    <w:next w:val="Standard"/>
    <w:qFormat/>
    <w:rsid w:val="00031252"/>
    <w:pPr>
      <w:numPr>
        <w:ilvl w:val="4"/>
        <w:numId w:val="1"/>
      </w:numPr>
      <w:outlineLvl w:val="4"/>
    </w:pPr>
    <w:rPr>
      <w:b/>
    </w:rPr>
  </w:style>
  <w:style w:type="paragraph" w:styleId="berschrift6">
    <w:name w:val="heading 6"/>
    <w:basedOn w:val="Standard"/>
    <w:next w:val="Standard"/>
    <w:qFormat/>
    <w:rsid w:val="00031252"/>
    <w:pPr>
      <w:numPr>
        <w:ilvl w:val="5"/>
        <w:numId w:val="1"/>
      </w:numPr>
      <w:spacing w:before="240" w:after="60"/>
      <w:outlineLvl w:val="5"/>
    </w:pPr>
    <w:rPr>
      <w:i/>
    </w:rPr>
  </w:style>
  <w:style w:type="paragraph" w:styleId="berschrift7">
    <w:name w:val="heading 7"/>
    <w:basedOn w:val="Standard"/>
    <w:next w:val="Standard"/>
    <w:qFormat/>
    <w:rsid w:val="00031252"/>
    <w:pPr>
      <w:numPr>
        <w:ilvl w:val="6"/>
        <w:numId w:val="1"/>
      </w:numPr>
      <w:spacing w:before="240" w:after="60"/>
      <w:outlineLvl w:val="6"/>
    </w:pPr>
    <w:rPr>
      <w:sz w:val="20"/>
    </w:rPr>
  </w:style>
  <w:style w:type="paragraph" w:styleId="berschrift8">
    <w:name w:val="heading 8"/>
    <w:basedOn w:val="Standard"/>
    <w:next w:val="Standard"/>
    <w:qFormat/>
    <w:rsid w:val="00031252"/>
    <w:pPr>
      <w:numPr>
        <w:ilvl w:val="7"/>
        <w:numId w:val="1"/>
      </w:numPr>
      <w:spacing w:before="240" w:after="60"/>
      <w:outlineLvl w:val="7"/>
    </w:pPr>
    <w:rPr>
      <w:i/>
      <w:sz w:val="20"/>
    </w:rPr>
  </w:style>
  <w:style w:type="paragraph" w:styleId="berschrift9">
    <w:name w:val="heading 9"/>
    <w:basedOn w:val="Standard"/>
    <w:next w:val="Standard"/>
    <w:qFormat/>
    <w:rsid w:val="00031252"/>
    <w:pPr>
      <w:numPr>
        <w:ilvl w:val="8"/>
        <w:numId w:val="1"/>
      </w:numPr>
      <w:spacing w:before="240" w:after="60"/>
      <w:outlineLvl w:val="8"/>
    </w:pPr>
    <w:rPr>
      <w:i/>
      <w:sz w:val="18"/>
    </w:rPr>
  </w:style>
  <w:style w:type="character" w:default="1" w:styleId="Absatz-Standardschriftart">
    <w:name w:val="Default Paragraph Font"/>
    <w:uiPriority w:val="1"/>
    <w:semiHidden/>
    <w:unhideWhenUsed/>
    <w:rsid w:val="0003125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31252"/>
  </w:style>
  <w:style w:type="paragraph" w:styleId="Kopfzeile">
    <w:name w:val="header"/>
    <w:basedOn w:val="Standard"/>
    <w:rsid w:val="00031252"/>
    <w:pPr>
      <w:tabs>
        <w:tab w:val="center" w:pos="4536"/>
        <w:tab w:val="right" w:pos="9072"/>
      </w:tabs>
    </w:pPr>
  </w:style>
  <w:style w:type="paragraph" w:styleId="Fuzeile">
    <w:name w:val="footer"/>
    <w:basedOn w:val="Standard"/>
    <w:rsid w:val="00031252"/>
    <w:pPr>
      <w:tabs>
        <w:tab w:val="center" w:pos="4536"/>
        <w:tab w:val="right" w:pos="9072"/>
      </w:tabs>
    </w:pPr>
  </w:style>
  <w:style w:type="character" w:styleId="Seitenzahl">
    <w:name w:val="page number"/>
    <w:basedOn w:val="Absatz-Standardschriftart"/>
    <w:rsid w:val="00031252"/>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customStyle="1" w:styleId="H2S">
    <w:name w:val="H2S"/>
    <w:rsid w:val="00180E42"/>
  </w:style>
  <w:style w:type="paragraph" w:customStyle="1" w:styleId="H2O">
    <w:name w:val="H2O"/>
    <w:rsid w:val="00180E42"/>
  </w:style>
  <w:style w:type="paragraph" w:customStyle="1" w:styleId="O2">
    <w:name w:val="O2"/>
    <w:rsid w:val="00180E42"/>
  </w:style>
  <w:style w:type="paragraph" w:customStyle="1" w:styleId="N2">
    <w:name w:val="N2"/>
    <w:rsid w:val="00180E42"/>
  </w:style>
  <w:style w:type="paragraph" w:customStyle="1" w:styleId="m3">
    <w:name w:val="m3"/>
    <w:rsid w:val="00180E42"/>
  </w:style>
  <w:style w:type="paragraph" w:customStyle="1" w:styleId="m2">
    <w:name w:val="m2"/>
    <w:rsid w:val="00180E42"/>
  </w:style>
  <w:style w:type="paragraph" w:customStyle="1" w:styleId="kgm3">
    <w:name w:val="kg/m3"/>
    <w:rsid w:val="00180E42"/>
  </w:style>
  <w:style w:type="paragraph" w:customStyle="1" w:styleId="Mgm3">
    <w:name w:val="Mg/m3"/>
    <w:rsid w:val="00180E42"/>
  </w:style>
  <w:style w:type="paragraph" w:customStyle="1" w:styleId="ugm3">
    <w:name w:val="ug/m3"/>
    <w:rsid w:val="00180E42"/>
  </w:style>
  <w:style w:type="paragraph" w:customStyle="1" w:styleId="NO2">
    <w:name w:val="NO2"/>
    <w:rsid w:val="00180E42"/>
  </w:style>
  <w:style w:type="paragraph" w:customStyle="1" w:styleId="NOX">
    <w:name w:val="NOX"/>
    <w:rsid w:val="00180E42"/>
  </w:style>
  <w:style w:type="paragraph" w:customStyle="1" w:styleId="O3">
    <w:name w:val="O3"/>
    <w:rsid w:val="00180E42"/>
  </w:style>
  <w:style w:type="paragraph" w:customStyle="1" w:styleId="14">
    <w:name w:val="1/4"/>
    <w:rsid w:val="00180E42"/>
  </w:style>
  <w:style w:type="paragraph" w:customStyle="1" w:styleId="12">
    <w:name w:val="1/2"/>
    <w:rsid w:val="00180E42"/>
  </w:style>
  <w:style w:type="paragraph" w:customStyle="1" w:styleId="34">
    <w:name w:val="3/4"/>
    <w:rsid w:val="00180E42"/>
  </w:style>
  <w:style w:type="paragraph" w:customStyle="1" w:styleId="sg-i">
    <w:name w:val="sg-i"/>
    <w:rsid w:val="00180E42"/>
    <w:pPr>
      <w:jc w:val="both"/>
    </w:pPr>
  </w:style>
  <w:style w:type="paragraph" w:customStyle="1" w:styleId="sgh-i">
    <w:name w:val="sgh-i"/>
    <w:rsid w:val="00180E42"/>
    <w:pPr>
      <w:jc w:val="both"/>
    </w:pPr>
  </w:style>
  <w:style w:type="paragraph" w:customStyle="1" w:styleId="sg">
    <w:name w:val="sg"/>
    <w:rsid w:val="00180E42"/>
    <w:pPr>
      <w:jc w:val="both"/>
    </w:pPr>
  </w:style>
  <w:style w:type="paragraph" w:customStyle="1" w:styleId="sgh">
    <w:name w:val="sgh"/>
    <w:rsid w:val="00180E42"/>
    <w:pPr>
      <w:jc w:val="both"/>
    </w:pPr>
  </w:style>
  <w:style w:type="paragraph" w:customStyle="1" w:styleId="Anhang">
    <w:name w:val="Anhang"/>
    <w:basedOn w:val="berschrift1"/>
    <w:next w:val="Standard"/>
    <w:rsid w:val="00031252"/>
    <w:pPr>
      <w:keepNext/>
      <w:numPr>
        <w:numId w:val="0"/>
      </w:numPr>
      <w:pBdr>
        <w:top w:val="single" w:sz="12" w:space="1" w:color="auto"/>
        <w:left w:val="single" w:sz="12" w:space="4" w:color="auto"/>
        <w:bottom w:val="single" w:sz="12" w:space="1" w:color="auto"/>
        <w:right w:val="single" w:sz="12" w:space="4" w:color="auto"/>
      </w:pBdr>
      <w:spacing w:before="240" w:after="240"/>
    </w:pPr>
    <w:rPr>
      <w:sz w:val="28"/>
    </w:rPr>
  </w:style>
  <w:style w:type="paragraph" w:customStyle="1" w:styleId="Formatvorlage1">
    <w:name w:val="Formatvorlage1"/>
    <w:basedOn w:val="berschrift1"/>
    <w:rsid w:val="00031252"/>
    <w:pPr>
      <w:keepNext/>
      <w:numPr>
        <w:numId w:val="2"/>
      </w:numPr>
      <w:pBdr>
        <w:top w:val="single" w:sz="12" w:space="1" w:color="auto"/>
        <w:left w:val="single" w:sz="12" w:space="4" w:color="auto"/>
        <w:bottom w:val="single" w:sz="12" w:space="1" w:color="auto"/>
        <w:right w:val="single" w:sz="12" w:space="4" w:color="auto"/>
      </w:pBdr>
      <w:spacing w:before="240" w:after="240"/>
    </w:pPr>
    <w:rPr>
      <w:sz w:val="28"/>
    </w:rPr>
  </w:style>
  <w:style w:type="paragraph" w:styleId="Sprechblasentext">
    <w:name w:val="Balloon Text"/>
    <w:basedOn w:val="Standard"/>
    <w:semiHidden/>
    <w:rsid w:val="00031252"/>
    <w:rPr>
      <w:rFonts w:ascii="Tahoma" w:hAnsi="Tahoma" w:cs="Tahoma"/>
      <w:sz w:val="16"/>
      <w:szCs w:val="16"/>
    </w:rPr>
  </w:style>
  <w:style w:type="paragraph" w:customStyle="1" w:styleId="Absatz1">
    <w:name w:val="Absatz1"/>
    <w:basedOn w:val="Standard"/>
    <w:rsid w:val="00E666A6"/>
    <w:pPr>
      <w:spacing w:after="60"/>
      <w:ind w:left="113" w:right="113"/>
    </w:pPr>
    <w:rPr>
      <w:sz w:val="20"/>
    </w:rPr>
  </w:style>
  <w:style w:type="paragraph" w:customStyle="1" w:styleId="Abbildung">
    <w:name w:val="Abbildung"/>
    <w:basedOn w:val="Absatz"/>
    <w:rsid w:val="00E666A6"/>
    <w:pPr>
      <w:ind w:left="1701" w:hanging="1134"/>
    </w:pPr>
    <w:rPr>
      <w:b/>
    </w:rPr>
  </w:style>
  <w:style w:type="paragraph" w:styleId="Funotentext">
    <w:name w:val="footnote text"/>
    <w:basedOn w:val="Standard"/>
    <w:semiHidden/>
    <w:rsid w:val="00E666A6"/>
    <w:rPr>
      <w:sz w:val="18"/>
    </w:rPr>
  </w:style>
  <w:style w:type="paragraph" w:customStyle="1" w:styleId="Absatz2">
    <w:name w:val="Absatz2"/>
    <w:basedOn w:val="Standard"/>
    <w:rsid w:val="00E666A6"/>
    <w:pPr>
      <w:spacing w:line="280" w:lineRule="atLeast"/>
      <w:ind w:left="709" w:hanging="283"/>
    </w:pPr>
  </w:style>
  <w:style w:type="paragraph" w:styleId="Verzeichnis1">
    <w:name w:val="toc 1"/>
    <w:basedOn w:val="Standard"/>
    <w:next w:val="Standard"/>
    <w:semiHidden/>
    <w:rsid w:val="00E666A6"/>
  </w:style>
  <w:style w:type="paragraph" w:customStyle="1" w:styleId="LEAD">
    <w:name w:val="LEAD"/>
    <w:basedOn w:val="Absatz"/>
    <w:rsid w:val="00E666A6"/>
    <w:pPr>
      <w:shd w:val="pct50" w:color="C0C0C0" w:fill="auto"/>
      <w:spacing w:line="320" w:lineRule="atLeast"/>
    </w:pPr>
    <w:rPr>
      <w:b/>
      <w:color w:val="000000"/>
    </w:rPr>
  </w:style>
  <w:style w:type="paragraph" w:customStyle="1" w:styleId="AbsatzABC">
    <w:name w:val="AbsatzABC"/>
    <w:basedOn w:val="Absatz"/>
    <w:rsid w:val="00E666A6"/>
    <w:pPr>
      <w:spacing w:after="260" w:line="320" w:lineRule="atLeast"/>
    </w:pPr>
    <w:rPr>
      <w:color w:val="000000"/>
      <w:sz w:val="23"/>
    </w:rPr>
  </w:style>
  <w:style w:type="paragraph" w:customStyle="1" w:styleId="Absatz">
    <w:name w:val="Absatz"/>
    <w:basedOn w:val="Standard"/>
    <w:rsid w:val="00E666A6"/>
    <w:pPr>
      <w:spacing w:after="240"/>
      <w:ind w:left="567"/>
    </w:pPr>
  </w:style>
  <w:style w:type="paragraph" w:customStyle="1" w:styleId="AbsatzPunkt">
    <w:name w:val="AbsatzPunkt"/>
    <w:basedOn w:val="Absatz"/>
    <w:rsid w:val="00E666A6"/>
    <w:pPr>
      <w:spacing w:after="260" w:line="320" w:lineRule="atLeast"/>
    </w:pPr>
    <w:rPr>
      <w:color w:val="000000"/>
      <w:sz w:val="23"/>
    </w:rPr>
  </w:style>
  <w:style w:type="paragraph" w:customStyle="1" w:styleId="Absatz123">
    <w:name w:val="Absatz123"/>
    <w:basedOn w:val="Absatz"/>
    <w:rsid w:val="00E666A6"/>
    <w:pPr>
      <w:spacing w:after="260" w:line="320" w:lineRule="atLeast"/>
    </w:pPr>
    <w:rPr>
      <w:color w:val="000000"/>
      <w:sz w:val="23"/>
    </w:rPr>
  </w:style>
  <w:style w:type="paragraph" w:customStyle="1" w:styleId="AbsatzStrich">
    <w:name w:val="AbsatzStrich"/>
    <w:basedOn w:val="Absatz"/>
    <w:rsid w:val="00E666A6"/>
    <w:pPr>
      <w:spacing w:after="260" w:line="320" w:lineRule="atLeast"/>
    </w:pPr>
    <w:rPr>
      <w:color w:val="000000"/>
      <w:sz w:val="23"/>
    </w:rPr>
  </w:style>
  <w:style w:type="paragraph" w:customStyle="1" w:styleId="AbsatzTitel">
    <w:name w:val="AbsatzTitel"/>
    <w:basedOn w:val="Absatz"/>
    <w:rsid w:val="00E666A6"/>
    <w:pPr>
      <w:spacing w:after="260" w:line="320" w:lineRule="atLeast"/>
    </w:pPr>
    <w:rPr>
      <w:b/>
      <w:color w:val="000000"/>
      <w:sz w:val="23"/>
    </w:rPr>
  </w:style>
  <w:style w:type="paragraph" w:styleId="Titel">
    <w:name w:val="Title"/>
    <w:basedOn w:val="Standard"/>
    <w:next w:val="Standard"/>
    <w:qFormat/>
    <w:rsid w:val="00E666A6"/>
    <w:pPr>
      <w:ind w:left="709" w:hanging="709"/>
    </w:pPr>
    <w:rPr>
      <w:b/>
      <w:smallCaps/>
      <w:sz w:val="28"/>
    </w:rPr>
  </w:style>
  <w:style w:type="paragraph" w:customStyle="1" w:styleId="Standard2">
    <w:name w:val="Standard2"/>
    <w:basedOn w:val="Standard"/>
    <w:rsid w:val="00E666A6"/>
    <w:pPr>
      <w:ind w:left="227" w:right="397"/>
    </w:pPr>
  </w:style>
  <w:style w:type="paragraph" w:customStyle="1" w:styleId="aberschrift2">
    <w:name w:val="aÜberschrift2"/>
    <w:basedOn w:val="Standard"/>
    <w:next w:val="Standard"/>
    <w:rsid w:val="00661FFB"/>
    <w:pPr>
      <w:overflowPunct w:val="0"/>
      <w:autoSpaceDE w:val="0"/>
      <w:autoSpaceDN w:val="0"/>
      <w:adjustRightInd w:val="0"/>
      <w:spacing w:before="360" w:after="120"/>
      <w:ind w:left="709" w:hanging="709"/>
      <w:textAlignment w:val="baseline"/>
    </w:pPr>
    <w:rPr>
      <w:b/>
    </w:rPr>
  </w:style>
  <w:style w:type="paragraph" w:customStyle="1" w:styleId="ArtXX">
    <w:name w:val="Art.XX"/>
    <w:basedOn w:val="Standard"/>
    <w:next w:val="Standard"/>
    <w:rsid w:val="00661FFB"/>
    <w:pPr>
      <w:overflowPunct w:val="0"/>
      <w:autoSpaceDE w:val="0"/>
      <w:autoSpaceDN w:val="0"/>
      <w:adjustRightInd w:val="0"/>
      <w:spacing w:before="240" w:after="120"/>
      <w:ind w:left="1701" w:hanging="1701"/>
      <w:textAlignment w:val="baseline"/>
    </w:pPr>
  </w:style>
  <w:style w:type="paragraph" w:customStyle="1" w:styleId="standArt">
    <w:name w:val="standArt"/>
    <w:basedOn w:val="Standard"/>
    <w:next w:val="Standard"/>
    <w:rsid w:val="00661FFB"/>
    <w:pPr>
      <w:overflowPunct w:val="0"/>
      <w:autoSpaceDE w:val="0"/>
      <w:autoSpaceDN w:val="0"/>
      <w:adjustRightInd w:val="0"/>
      <w:spacing w:before="120" w:after="120"/>
      <w:ind w:left="170" w:hanging="170"/>
      <w:textAlignment w:val="baseline"/>
    </w:pPr>
  </w:style>
  <w:style w:type="paragraph" w:customStyle="1" w:styleId="aberschrift1">
    <w:name w:val="aÜberschrift1"/>
    <w:basedOn w:val="Standard"/>
    <w:rsid w:val="00661FFB"/>
    <w:pPr>
      <w:overflowPunct w:val="0"/>
      <w:autoSpaceDE w:val="0"/>
      <w:autoSpaceDN w:val="0"/>
      <w:adjustRightInd w:val="0"/>
      <w:spacing w:before="240" w:after="240"/>
      <w:textAlignment w:val="baseline"/>
    </w:pPr>
    <w:rPr>
      <w:b/>
    </w:rPr>
  </w:style>
  <w:style w:type="paragraph" w:customStyle="1" w:styleId="margrechts">
    <w:name w:val="margrechts"/>
    <w:basedOn w:val="Standard"/>
    <w:rsid w:val="00661FFB"/>
    <w:pPr>
      <w:framePr w:w="1418" w:h="284" w:hSpace="142" w:wrap="auto" w:vAnchor="text" w:hAnchor="page" w:x="8875" w:y="1"/>
      <w:overflowPunct w:val="0"/>
      <w:autoSpaceDE w:val="0"/>
      <w:autoSpaceDN w:val="0"/>
      <w:adjustRightInd w:val="0"/>
      <w:textAlignment w:val="baseline"/>
    </w:pPr>
    <w:rPr>
      <w:sz w:val="18"/>
    </w:rPr>
  </w:style>
  <w:style w:type="paragraph" w:styleId="Listenabsatz">
    <w:name w:val="List Paragraph"/>
    <w:basedOn w:val="Standard"/>
    <w:uiPriority w:val="34"/>
    <w:qFormat/>
    <w:rsid w:val="00B06039"/>
    <w:pPr>
      <w:ind w:left="720"/>
      <w:contextualSpacing/>
    </w:pPr>
  </w:style>
  <w:style w:type="paragraph" w:styleId="Endnotentext">
    <w:name w:val="endnote text"/>
    <w:basedOn w:val="Standard"/>
    <w:link w:val="EndnotentextZchn"/>
    <w:rsid w:val="00B06039"/>
    <w:rPr>
      <w:sz w:val="20"/>
    </w:rPr>
  </w:style>
  <w:style w:type="character" w:customStyle="1" w:styleId="EndnotentextZchn">
    <w:name w:val="Endnotentext Zchn"/>
    <w:basedOn w:val="Absatz-Standardschriftart"/>
    <w:link w:val="Endnotentext"/>
    <w:rsid w:val="00B06039"/>
    <w:rPr>
      <w:rFonts w:ascii="Arial" w:hAnsi="Arial"/>
      <w:lang w:val="rm-CH" w:eastAsia="rm-CH"/>
    </w:rPr>
  </w:style>
  <w:style w:type="character" w:styleId="Endnotenzeichen">
    <w:name w:val="endnote reference"/>
    <w:basedOn w:val="Absatz-Standardschriftart"/>
    <w:rsid w:val="00B06039"/>
    <w:rPr>
      <w:vertAlign w:val="superscript"/>
    </w:rPr>
  </w:style>
  <w:style w:type="table" w:styleId="Tabellenraster">
    <w:name w:val="Table Grid"/>
    <w:basedOn w:val="NormaleTabelle"/>
    <w:rsid w:val="00C2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461C96"/>
    <w:rPr>
      <w:b/>
      <w:bCs/>
    </w:rPr>
  </w:style>
  <w:style w:type="character" w:styleId="Platzhaltertext">
    <w:name w:val="Placeholder Text"/>
    <w:basedOn w:val="Absatz-Standardschriftart"/>
    <w:uiPriority w:val="99"/>
    <w:semiHidden/>
    <w:rsid w:val="004F3238"/>
    <w:rPr>
      <w:color w:val="808080"/>
    </w:rPr>
  </w:style>
  <w:style w:type="character" w:styleId="Kommentarzeichen">
    <w:name w:val="annotation reference"/>
    <w:basedOn w:val="Absatz-Standardschriftart"/>
    <w:rsid w:val="008E5E22"/>
    <w:rPr>
      <w:sz w:val="16"/>
      <w:szCs w:val="16"/>
    </w:rPr>
  </w:style>
  <w:style w:type="paragraph" w:styleId="Kommentartext">
    <w:name w:val="annotation text"/>
    <w:basedOn w:val="Standard"/>
    <w:link w:val="KommentartextZchn"/>
    <w:rsid w:val="008E5E22"/>
    <w:rPr>
      <w:sz w:val="20"/>
    </w:rPr>
  </w:style>
  <w:style w:type="character" w:customStyle="1" w:styleId="KommentartextZchn">
    <w:name w:val="Kommentartext Zchn"/>
    <w:basedOn w:val="Absatz-Standardschriftart"/>
    <w:link w:val="Kommentartext"/>
    <w:rsid w:val="008E5E22"/>
    <w:rPr>
      <w:rFonts w:cs="Times New Roman"/>
      <w:sz w:val="20"/>
      <w:szCs w:val="20"/>
      <w:lang w:val="rm-CH" w:eastAsia="rm-CH"/>
    </w:rPr>
  </w:style>
  <w:style w:type="paragraph" w:styleId="Kommentarthema">
    <w:name w:val="annotation subject"/>
    <w:basedOn w:val="Kommentartext"/>
    <w:next w:val="Kommentartext"/>
    <w:link w:val="KommentarthemaZchn"/>
    <w:rsid w:val="008E5E22"/>
    <w:rPr>
      <w:b/>
      <w:bCs/>
    </w:rPr>
  </w:style>
  <w:style w:type="character" w:customStyle="1" w:styleId="KommentarthemaZchn">
    <w:name w:val="Kommentarthema Zchn"/>
    <w:basedOn w:val="KommentartextZchn"/>
    <w:link w:val="Kommentarthema"/>
    <w:rsid w:val="008E5E22"/>
    <w:rPr>
      <w:rFonts w:cs="Times New Roman"/>
      <w:b/>
      <w:bCs/>
      <w:sz w:val="20"/>
      <w:szCs w:val="20"/>
      <w:lang w:val="rm-CH" w:eastAsia="rm-CH"/>
    </w:rPr>
  </w:style>
  <w:style w:type="paragraph" w:styleId="berarbeitung">
    <w:name w:val="Revision"/>
    <w:hidden/>
    <w:uiPriority w:val="99"/>
    <w:semiHidden/>
    <w:rsid w:val="008E5E22"/>
    <w:pPr>
      <w:spacing w:line="240" w:lineRule="auto"/>
    </w:pPr>
    <w:rPr>
      <w:rFonts w:cs="Times New Roman"/>
      <w:szCs w:val="20"/>
    </w:rPr>
  </w:style>
  <w:style w:type="paragraph" w:customStyle="1" w:styleId="FormatvorlageArialBlock">
    <w:name w:val="Formatvorlage Arial Block"/>
    <w:basedOn w:val="Standard"/>
    <w:autoRedefine/>
    <w:rsid w:val="00A0761C"/>
    <w:rPr>
      <w:lang w:val="de-DE"/>
    </w:rPr>
  </w:style>
  <w:style w:type="paragraph" w:customStyle="1" w:styleId="Formatvorlageberschrift1Arial11pt">
    <w:name w:val="Formatvorlage Überschrift 1 + Arial 11 pt"/>
    <w:basedOn w:val="Standard"/>
    <w:next w:val="Standard"/>
    <w:rsid w:val="00A0761C"/>
    <w:rPr>
      <w:rFonts w:cs="Arial"/>
      <w:b/>
      <w:bCs/>
      <w:lang w:eastAsia="de-DE"/>
    </w:rPr>
  </w:style>
  <w:style w:type="paragraph" w:customStyle="1" w:styleId="ArtikelAnhang">
    <w:name w:val="Artikel Anhang"/>
    <w:basedOn w:val="Standard"/>
    <w:rsid w:val="00A0761C"/>
    <w:pPr>
      <w:tabs>
        <w:tab w:val="left" w:pos="567"/>
        <w:tab w:val="left" w:pos="1134"/>
        <w:tab w:val="left" w:pos="5103"/>
      </w:tabs>
      <w:spacing w:before="120" w:after="60"/>
    </w:pPr>
    <w:rPr>
      <w:rFonts w:cs="Arial"/>
      <w:kern w:val="18"/>
      <w:sz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rm-CH" w:eastAsia="rm-CH" w:bidi="rm-CH"/>
      </w:rPr>
    </w:rPrDefault>
    <w:pPrDefault>
      <w:pPr>
        <w:spacing w:line="288"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1252"/>
    <w:pPr>
      <w:spacing w:line="240" w:lineRule="auto"/>
      <w:jc w:val="both"/>
    </w:pPr>
    <w:rPr>
      <w:rFonts w:cs="Times New Roman"/>
      <w:szCs w:val="20"/>
      <w:lang w:val="de-CH" w:eastAsia="de-CH" w:bidi="ar-SA"/>
    </w:rPr>
  </w:style>
  <w:style w:type="paragraph" w:styleId="berschrift1">
    <w:name w:val="heading 1"/>
    <w:basedOn w:val="Standard"/>
    <w:next w:val="Standard"/>
    <w:qFormat/>
    <w:rsid w:val="00031252"/>
    <w:pPr>
      <w:numPr>
        <w:numId w:val="1"/>
      </w:numPr>
      <w:ind w:left="709" w:hanging="709"/>
      <w:outlineLvl w:val="0"/>
    </w:pPr>
    <w:rPr>
      <w:b/>
      <w:sz w:val="26"/>
    </w:rPr>
  </w:style>
  <w:style w:type="paragraph" w:styleId="berschrift2">
    <w:name w:val="heading 2"/>
    <w:basedOn w:val="Standard"/>
    <w:next w:val="Standard"/>
    <w:qFormat/>
    <w:rsid w:val="00031252"/>
    <w:pPr>
      <w:numPr>
        <w:ilvl w:val="1"/>
        <w:numId w:val="1"/>
      </w:numPr>
      <w:ind w:left="709" w:hanging="709"/>
      <w:outlineLvl w:val="1"/>
    </w:pPr>
    <w:rPr>
      <w:b/>
      <w:sz w:val="24"/>
    </w:rPr>
  </w:style>
  <w:style w:type="paragraph" w:styleId="berschrift3">
    <w:name w:val="heading 3"/>
    <w:basedOn w:val="Standard"/>
    <w:next w:val="Standard"/>
    <w:qFormat/>
    <w:rsid w:val="00031252"/>
    <w:pPr>
      <w:numPr>
        <w:ilvl w:val="2"/>
        <w:numId w:val="1"/>
      </w:numPr>
      <w:ind w:left="709" w:hanging="709"/>
      <w:outlineLvl w:val="2"/>
    </w:pPr>
    <w:rPr>
      <w:b/>
    </w:rPr>
  </w:style>
  <w:style w:type="paragraph" w:styleId="berschrift4">
    <w:name w:val="heading 4"/>
    <w:basedOn w:val="Standard"/>
    <w:next w:val="Standard"/>
    <w:qFormat/>
    <w:rsid w:val="00031252"/>
    <w:pPr>
      <w:numPr>
        <w:ilvl w:val="3"/>
        <w:numId w:val="1"/>
      </w:numPr>
      <w:ind w:left="709" w:hanging="709"/>
      <w:outlineLvl w:val="3"/>
    </w:pPr>
    <w:rPr>
      <w:b/>
    </w:rPr>
  </w:style>
  <w:style w:type="paragraph" w:styleId="berschrift5">
    <w:name w:val="heading 5"/>
    <w:basedOn w:val="Standard"/>
    <w:next w:val="Standard"/>
    <w:qFormat/>
    <w:rsid w:val="00031252"/>
    <w:pPr>
      <w:numPr>
        <w:ilvl w:val="4"/>
        <w:numId w:val="1"/>
      </w:numPr>
      <w:outlineLvl w:val="4"/>
    </w:pPr>
    <w:rPr>
      <w:b/>
    </w:rPr>
  </w:style>
  <w:style w:type="paragraph" w:styleId="berschrift6">
    <w:name w:val="heading 6"/>
    <w:basedOn w:val="Standard"/>
    <w:next w:val="Standard"/>
    <w:qFormat/>
    <w:rsid w:val="00031252"/>
    <w:pPr>
      <w:numPr>
        <w:ilvl w:val="5"/>
        <w:numId w:val="1"/>
      </w:numPr>
      <w:spacing w:before="240" w:after="60"/>
      <w:outlineLvl w:val="5"/>
    </w:pPr>
    <w:rPr>
      <w:i/>
    </w:rPr>
  </w:style>
  <w:style w:type="paragraph" w:styleId="berschrift7">
    <w:name w:val="heading 7"/>
    <w:basedOn w:val="Standard"/>
    <w:next w:val="Standard"/>
    <w:qFormat/>
    <w:rsid w:val="00031252"/>
    <w:pPr>
      <w:numPr>
        <w:ilvl w:val="6"/>
        <w:numId w:val="1"/>
      </w:numPr>
      <w:spacing w:before="240" w:after="60"/>
      <w:outlineLvl w:val="6"/>
    </w:pPr>
    <w:rPr>
      <w:sz w:val="20"/>
    </w:rPr>
  </w:style>
  <w:style w:type="paragraph" w:styleId="berschrift8">
    <w:name w:val="heading 8"/>
    <w:basedOn w:val="Standard"/>
    <w:next w:val="Standard"/>
    <w:qFormat/>
    <w:rsid w:val="00031252"/>
    <w:pPr>
      <w:numPr>
        <w:ilvl w:val="7"/>
        <w:numId w:val="1"/>
      </w:numPr>
      <w:spacing w:before="240" w:after="60"/>
      <w:outlineLvl w:val="7"/>
    </w:pPr>
    <w:rPr>
      <w:i/>
      <w:sz w:val="20"/>
    </w:rPr>
  </w:style>
  <w:style w:type="paragraph" w:styleId="berschrift9">
    <w:name w:val="heading 9"/>
    <w:basedOn w:val="Standard"/>
    <w:next w:val="Standard"/>
    <w:qFormat/>
    <w:rsid w:val="00031252"/>
    <w:pPr>
      <w:numPr>
        <w:ilvl w:val="8"/>
        <w:numId w:val="1"/>
      </w:numPr>
      <w:spacing w:before="240" w:after="60"/>
      <w:outlineLvl w:val="8"/>
    </w:pPr>
    <w:rPr>
      <w:i/>
      <w:sz w:val="18"/>
    </w:rPr>
  </w:style>
  <w:style w:type="character" w:default="1" w:styleId="Absatz-Standardschriftart">
    <w:name w:val="Default Paragraph Font"/>
    <w:uiPriority w:val="1"/>
    <w:semiHidden/>
    <w:unhideWhenUsed/>
    <w:rsid w:val="00031252"/>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31252"/>
  </w:style>
  <w:style w:type="paragraph" w:styleId="Kopfzeile">
    <w:name w:val="header"/>
    <w:basedOn w:val="Standard"/>
    <w:rsid w:val="00031252"/>
    <w:pPr>
      <w:tabs>
        <w:tab w:val="center" w:pos="4536"/>
        <w:tab w:val="right" w:pos="9072"/>
      </w:tabs>
    </w:pPr>
  </w:style>
  <w:style w:type="paragraph" w:styleId="Fuzeile">
    <w:name w:val="footer"/>
    <w:basedOn w:val="Standard"/>
    <w:rsid w:val="00031252"/>
    <w:pPr>
      <w:tabs>
        <w:tab w:val="center" w:pos="4536"/>
        <w:tab w:val="right" w:pos="9072"/>
      </w:tabs>
    </w:pPr>
  </w:style>
  <w:style w:type="character" w:styleId="Seitenzahl">
    <w:name w:val="page number"/>
    <w:basedOn w:val="Absatz-Standardschriftart"/>
    <w:rsid w:val="00031252"/>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customStyle="1" w:styleId="H2S">
    <w:name w:val="H2S"/>
    <w:rsid w:val="00180E42"/>
  </w:style>
  <w:style w:type="paragraph" w:customStyle="1" w:styleId="H2O">
    <w:name w:val="H2O"/>
    <w:rsid w:val="00180E42"/>
  </w:style>
  <w:style w:type="paragraph" w:customStyle="1" w:styleId="O2">
    <w:name w:val="O2"/>
    <w:rsid w:val="00180E42"/>
  </w:style>
  <w:style w:type="paragraph" w:customStyle="1" w:styleId="N2">
    <w:name w:val="N2"/>
    <w:rsid w:val="00180E42"/>
  </w:style>
  <w:style w:type="paragraph" w:customStyle="1" w:styleId="m3">
    <w:name w:val="m3"/>
    <w:rsid w:val="00180E42"/>
  </w:style>
  <w:style w:type="paragraph" w:customStyle="1" w:styleId="m2">
    <w:name w:val="m2"/>
    <w:rsid w:val="00180E42"/>
  </w:style>
  <w:style w:type="paragraph" w:customStyle="1" w:styleId="kgm3">
    <w:name w:val="kg/m3"/>
    <w:rsid w:val="00180E42"/>
  </w:style>
  <w:style w:type="paragraph" w:customStyle="1" w:styleId="Mgm3">
    <w:name w:val="Mg/m3"/>
    <w:rsid w:val="00180E42"/>
  </w:style>
  <w:style w:type="paragraph" w:customStyle="1" w:styleId="ugm3">
    <w:name w:val="ug/m3"/>
    <w:rsid w:val="00180E42"/>
  </w:style>
  <w:style w:type="paragraph" w:customStyle="1" w:styleId="NO2">
    <w:name w:val="NO2"/>
    <w:rsid w:val="00180E42"/>
  </w:style>
  <w:style w:type="paragraph" w:customStyle="1" w:styleId="NOX">
    <w:name w:val="NOX"/>
    <w:rsid w:val="00180E42"/>
  </w:style>
  <w:style w:type="paragraph" w:customStyle="1" w:styleId="O3">
    <w:name w:val="O3"/>
    <w:rsid w:val="00180E42"/>
  </w:style>
  <w:style w:type="paragraph" w:customStyle="1" w:styleId="14">
    <w:name w:val="1/4"/>
    <w:rsid w:val="00180E42"/>
  </w:style>
  <w:style w:type="paragraph" w:customStyle="1" w:styleId="12">
    <w:name w:val="1/2"/>
    <w:rsid w:val="00180E42"/>
  </w:style>
  <w:style w:type="paragraph" w:customStyle="1" w:styleId="34">
    <w:name w:val="3/4"/>
    <w:rsid w:val="00180E42"/>
  </w:style>
  <w:style w:type="paragraph" w:customStyle="1" w:styleId="sg-i">
    <w:name w:val="sg-i"/>
    <w:rsid w:val="00180E42"/>
    <w:pPr>
      <w:jc w:val="both"/>
    </w:pPr>
  </w:style>
  <w:style w:type="paragraph" w:customStyle="1" w:styleId="sgh-i">
    <w:name w:val="sgh-i"/>
    <w:rsid w:val="00180E42"/>
    <w:pPr>
      <w:jc w:val="both"/>
    </w:pPr>
  </w:style>
  <w:style w:type="paragraph" w:customStyle="1" w:styleId="sg">
    <w:name w:val="sg"/>
    <w:rsid w:val="00180E42"/>
    <w:pPr>
      <w:jc w:val="both"/>
    </w:pPr>
  </w:style>
  <w:style w:type="paragraph" w:customStyle="1" w:styleId="sgh">
    <w:name w:val="sgh"/>
    <w:rsid w:val="00180E42"/>
    <w:pPr>
      <w:jc w:val="both"/>
    </w:pPr>
  </w:style>
  <w:style w:type="paragraph" w:customStyle="1" w:styleId="Anhang">
    <w:name w:val="Anhang"/>
    <w:basedOn w:val="berschrift1"/>
    <w:next w:val="Standard"/>
    <w:rsid w:val="00031252"/>
    <w:pPr>
      <w:keepNext/>
      <w:numPr>
        <w:numId w:val="0"/>
      </w:numPr>
      <w:pBdr>
        <w:top w:val="single" w:sz="12" w:space="1" w:color="auto"/>
        <w:left w:val="single" w:sz="12" w:space="4" w:color="auto"/>
        <w:bottom w:val="single" w:sz="12" w:space="1" w:color="auto"/>
        <w:right w:val="single" w:sz="12" w:space="4" w:color="auto"/>
      </w:pBdr>
      <w:spacing w:before="240" w:after="240"/>
    </w:pPr>
    <w:rPr>
      <w:sz w:val="28"/>
    </w:rPr>
  </w:style>
  <w:style w:type="paragraph" w:customStyle="1" w:styleId="Formatvorlage1">
    <w:name w:val="Formatvorlage1"/>
    <w:basedOn w:val="berschrift1"/>
    <w:rsid w:val="00031252"/>
    <w:pPr>
      <w:keepNext/>
      <w:numPr>
        <w:numId w:val="2"/>
      </w:numPr>
      <w:pBdr>
        <w:top w:val="single" w:sz="12" w:space="1" w:color="auto"/>
        <w:left w:val="single" w:sz="12" w:space="4" w:color="auto"/>
        <w:bottom w:val="single" w:sz="12" w:space="1" w:color="auto"/>
        <w:right w:val="single" w:sz="12" w:space="4" w:color="auto"/>
      </w:pBdr>
      <w:spacing w:before="240" w:after="240"/>
    </w:pPr>
    <w:rPr>
      <w:sz w:val="28"/>
    </w:rPr>
  </w:style>
  <w:style w:type="paragraph" w:styleId="Sprechblasentext">
    <w:name w:val="Balloon Text"/>
    <w:basedOn w:val="Standard"/>
    <w:semiHidden/>
    <w:rsid w:val="00031252"/>
    <w:rPr>
      <w:rFonts w:ascii="Tahoma" w:hAnsi="Tahoma" w:cs="Tahoma"/>
      <w:sz w:val="16"/>
      <w:szCs w:val="16"/>
    </w:rPr>
  </w:style>
  <w:style w:type="paragraph" w:customStyle="1" w:styleId="Absatz1">
    <w:name w:val="Absatz1"/>
    <w:basedOn w:val="Standard"/>
    <w:rsid w:val="00E666A6"/>
    <w:pPr>
      <w:spacing w:after="60"/>
      <w:ind w:left="113" w:right="113"/>
    </w:pPr>
    <w:rPr>
      <w:sz w:val="20"/>
    </w:rPr>
  </w:style>
  <w:style w:type="paragraph" w:customStyle="1" w:styleId="Abbildung">
    <w:name w:val="Abbildung"/>
    <w:basedOn w:val="Absatz"/>
    <w:rsid w:val="00E666A6"/>
    <w:pPr>
      <w:ind w:left="1701" w:hanging="1134"/>
    </w:pPr>
    <w:rPr>
      <w:b/>
    </w:rPr>
  </w:style>
  <w:style w:type="paragraph" w:styleId="Funotentext">
    <w:name w:val="footnote text"/>
    <w:basedOn w:val="Standard"/>
    <w:semiHidden/>
    <w:rsid w:val="00E666A6"/>
    <w:rPr>
      <w:sz w:val="18"/>
    </w:rPr>
  </w:style>
  <w:style w:type="paragraph" w:customStyle="1" w:styleId="Absatz2">
    <w:name w:val="Absatz2"/>
    <w:basedOn w:val="Standard"/>
    <w:rsid w:val="00E666A6"/>
    <w:pPr>
      <w:spacing w:line="280" w:lineRule="atLeast"/>
      <w:ind w:left="709" w:hanging="283"/>
    </w:pPr>
  </w:style>
  <w:style w:type="paragraph" w:styleId="Verzeichnis1">
    <w:name w:val="toc 1"/>
    <w:basedOn w:val="Standard"/>
    <w:next w:val="Standard"/>
    <w:semiHidden/>
    <w:rsid w:val="00E666A6"/>
  </w:style>
  <w:style w:type="paragraph" w:customStyle="1" w:styleId="LEAD">
    <w:name w:val="LEAD"/>
    <w:basedOn w:val="Absatz"/>
    <w:rsid w:val="00E666A6"/>
    <w:pPr>
      <w:shd w:val="pct50" w:color="C0C0C0" w:fill="auto"/>
      <w:spacing w:line="320" w:lineRule="atLeast"/>
    </w:pPr>
    <w:rPr>
      <w:b/>
      <w:color w:val="000000"/>
    </w:rPr>
  </w:style>
  <w:style w:type="paragraph" w:customStyle="1" w:styleId="AbsatzABC">
    <w:name w:val="AbsatzABC"/>
    <w:basedOn w:val="Absatz"/>
    <w:rsid w:val="00E666A6"/>
    <w:pPr>
      <w:spacing w:after="260" w:line="320" w:lineRule="atLeast"/>
    </w:pPr>
    <w:rPr>
      <w:color w:val="000000"/>
      <w:sz w:val="23"/>
    </w:rPr>
  </w:style>
  <w:style w:type="paragraph" w:customStyle="1" w:styleId="Absatz">
    <w:name w:val="Absatz"/>
    <w:basedOn w:val="Standard"/>
    <w:rsid w:val="00E666A6"/>
    <w:pPr>
      <w:spacing w:after="240"/>
      <w:ind w:left="567"/>
    </w:pPr>
  </w:style>
  <w:style w:type="paragraph" w:customStyle="1" w:styleId="AbsatzPunkt">
    <w:name w:val="AbsatzPunkt"/>
    <w:basedOn w:val="Absatz"/>
    <w:rsid w:val="00E666A6"/>
    <w:pPr>
      <w:spacing w:after="260" w:line="320" w:lineRule="atLeast"/>
    </w:pPr>
    <w:rPr>
      <w:color w:val="000000"/>
      <w:sz w:val="23"/>
    </w:rPr>
  </w:style>
  <w:style w:type="paragraph" w:customStyle="1" w:styleId="Absatz123">
    <w:name w:val="Absatz123"/>
    <w:basedOn w:val="Absatz"/>
    <w:rsid w:val="00E666A6"/>
    <w:pPr>
      <w:spacing w:after="260" w:line="320" w:lineRule="atLeast"/>
    </w:pPr>
    <w:rPr>
      <w:color w:val="000000"/>
      <w:sz w:val="23"/>
    </w:rPr>
  </w:style>
  <w:style w:type="paragraph" w:customStyle="1" w:styleId="AbsatzStrich">
    <w:name w:val="AbsatzStrich"/>
    <w:basedOn w:val="Absatz"/>
    <w:rsid w:val="00E666A6"/>
    <w:pPr>
      <w:spacing w:after="260" w:line="320" w:lineRule="atLeast"/>
    </w:pPr>
    <w:rPr>
      <w:color w:val="000000"/>
      <w:sz w:val="23"/>
    </w:rPr>
  </w:style>
  <w:style w:type="paragraph" w:customStyle="1" w:styleId="AbsatzTitel">
    <w:name w:val="AbsatzTitel"/>
    <w:basedOn w:val="Absatz"/>
    <w:rsid w:val="00E666A6"/>
    <w:pPr>
      <w:spacing w:after="260" w:line="320" w:lineRule="atLeast"/>
    </w:pPr>
    <w:rPr>
      <w:b/>
      <w:color w:val="000000"/>
      <w:sz w:val="23"/>
    </w:rPr>
  </w:style>
  <w:style w:type="paragraph" w:styleId="Titel">
    <w:name w:val="Title"/>
    <w:basedOn w:val="Standard"/>
    <w:next w:val="Standard"/>
    <w:qFormat/>
    <w:rsid w:val="00E666A6"/>
    <w:pPr>
      <w:ind w:left="709" w:hanging="709"/>
    </w:pPr>
    <w:rPr>
      <w:b/>
      <w:smallCaps/>
      <w:sz w:val="28"/>
    </w:rPr>
  </w:style>
  <w:style w:type="paragraph" w:customStyle="1" w:styleId="Standard2">
    <w:name w:val="Standard2"/>
    <w:basedOn w:val="Standard"/>
    <w:rsid w:val="00E666A6"/>
    <w:pPr>
      <w:ind w:left="227" w:right="397"/>
    </w:pPr>
  </w:style>
  <w:style w:type="paragraph" w:customStyle="1" w:styleId="aberschrift2">
    <w:name w:val="aÜberschrift2"/>
    <w:basedOn w:val="Standard"/>
    <w:next w:val="Standard"/>
    <w:rsid w:val="00661FFB"/>
    <w:pPr>
      <w:overflowPunct w:val="0"/>
      <w:autoSpaceDE w:val="0"/>
      <w:autoSpaceDN w:val="0"/>
      <w:adjustRightInd w:val="0"/>
      <w:spacing w:before="360" w:after="120"/>
      <w:ind w:left="709" w:hanging="709"/>
      <w:textAlignment w:val="baseline"/>
    </w:pPr>
    <w:rPr>
      <w:b/>
    </w:rPr>
  </w:style>
  <w:style w:type="paragraph" w:customStyle="1" w:styleId="ArtXX">
    <w:name w:val="Art.XX"/>
    <w:basedOn w:val="Standard"/>
    <w:next w:val="Standard"/>
    <w:rsid w:val="00661FFB"/>
    <w:pPr>
      <w:overflowPunct w:val="0"/>
      <w:autoSpaceDE w:val="0"/>
      <w:autoSpaceDN w:val="0"/>
      <w:adjustRightInd w:val="0"/>
      <w:spacing w:before="240" w:after="120"/>
      <w:ind w:left="1701" w:hanging="1701"/>
      <w:textAlignment w:val="baseline"/>
    </w:pPr>
  </w:style>
  <w:style w:type="paragraph" w:customStyle="1" w:styleId="standArt">
    <w:name w:val="standArt"/>
    <w:basedOn w:val="Standard"/>
    <w:next w:val="Standard"/>
    <w:rsid w:val="00661FFB"/>
    <w:pPr>
      <w:overflowPunct w:val="0"/>
      <w:autoSpaceDE w:val="0"/>
      <w:autoSpaceDN w:val="0"/>
      <w:adjustRightInd w:val="0"/>
      <w:spacing w:before="120" w:after="120"/>
      <w:ind w:left="170" w:hanging="170"/>
      <w:textAlignment w:val="baseline"/>
    </w:pPr>
  </w:style>
  <w:style w:type="paragraph" w:customStyle="1" w:styleId="aberschrift1">
    <w:name w:val="aÜberschrift1"/>
    <w:basedOn w:val="Standard"/>
    <w:rsid w:val="00661FFB"/>
    <w:pPr>
      <w:overflowPunct w:val="0"/>
      <w:autoSpaceDE w:val="0"/>
      <w:autoSpaceDN w:val="0"/>
      <w:adjustRightInd w:val="0"/>
      <w:spacing w:before="240" w:after="240"/>
      <w:textAlignment w:val="baseline"/>
    </w:pPr>
    <w:rPr>
      <w:b/>
    </w:rPr>
  </w:style>
  <w:style w:type="paragraph" w:customStyle="1" w:styleId="margrechts">
    <w:name w:val="margrechts"/>
    <w:basedOn w:val="Standard"/>
    <w:rsid w:val="00661FFB"/>
    <w:pPr>
      <w:framePr w:w="1418" w:h="284" w:hSpace="142" w:wrap="auto" w:vAnchor="text" w:hAnchor="page" w:x="8875" w:y="1"/>
      <w:overflowPunct w:val="0"/>
      <w:autoSpaceDE w:val="0"/>
      <w:autoSpaceDN w:val="0"/>
      <w:adjustRightInd w:val="0"/>
      <w:textAlignment w:val="baseline"/>
    </w:pPr>
    <w:rPr>
      <w:sz w:val="18"/>
    </w:rPr>
  </w:style>
  <w:style w:type="paragraph" w:styleId="Listenabsatz">
    <w:name w:val="List Paragraph"/>
    <w:basedOn w:val="Standard"/>
    <w:uiPriority w:val="34"/>
    <w:qFormat/>
    <w:rsid w:val="00B06039"/>
    <w:pPr>
      <w:ind w:left="720"/>
      <w:contextualSpacing/>
    </w:pPr>
  </w:style>
  <w:style w:type="paragraph" w:styleId="Endnotentext">
    <w:name w:val="endnote text"/>
    <w:basedOn w:val="Standard"/>
    <w:link w:val="EndnotentextZchn"/>
    <w:rsid w:val="00B06039"/>
    <w:rPr>
      <w:sz w:val="20"/>
    </w:rPr>
  </w:style>
  <w:style w:type="character" w:customStyle="1" w:styleId="EndnotentextZchn">
    <w:name w:val="Endnotentext Zchn"/>
    <w:basedOn w:val="Absatz-Standardschriftart"/>
    <w:link w:val="Endnotentext"/>
    <w:rsid w:val="00B06039"/>
    <w:rPr>
      <w:rFonts w:ascii="Arial" w:hAnsi="Arial"/>
      <w:lang w:val="rm-CH" w:eastAsia="rm-CH"/>
    </w:rPr>
  </w:style>
  <w:style w:type="character" w:styleId="Endnotenzeichen">
    <w:name w:val="endnote reference"/>
    <w:basedOn w:val="Absatz-Standardschriftart"/>
    <w:rsid w:val="00B06039"/>
    <w:rPr>
      <w:vertAlign w:val="superscript"/>
    </w:rPr>
  </w:style>
  <w:style w:type="table" w:styleId="Tabellenraster">
    <w:name w:val="Table Grid"/>
    <w:basedOn w:val="NormaleTabelle"/>
    <w:rsid w:val="00C2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461C96"/>
    <w:rPr>
      <w:b/>
      <w:bCs/>
    </w:rPr>
  </w:style>
  <w:style w:type="character" w:styleId="Platzhaltertext">
    <w:name w:val="Placeholder Text"/>
    <w:basedOn w:val="Absatz-Standardschriftart"/>
    <w:uiPriority w:val="99"/>
    <w:semiHidden/>
    <w:rsid w:val="004F3238"/>
    <w:rPr>
      <w:color w:val="808080"/>
    </w:rPr>
  </w:style>
  <w:style w:type="character" w:styleId="Kommentarzeichen">
    <w:name w:val="annotation reference"/>
    <w:basedOn w:val="Absatz-Standardschriftart"/>
    <w:rsid w:val="008E5E22"/>
    <w:rPr>
      <w:sz w:val="16"/>
      <w:szCs w:val="16"/>
    </w:rPr>
  </w:style>
  <w:style w:type="paragraph" w:styleId="Kommentartext">
    <w:name w:val="annotation text"/>
    <w:basedOn w:val="Standard"/>
    <w:link w:val="KommentartextZchn"/>
    <w:rsid w:val="008E5E22"/>
    <w:rPr>
      <w:sz w:val="20"/>
    </w:rPr>
  </w:style>
  <w:style w:type="character" w:customStyle="1" w:styleId="KommentartextZchn">
    <w:name w:val="Kommentartext Zchn"/>
    <w:basedOn w:val="Absatz-Standardschriftart"/>
    <w:link w:val="Kommentartext"/>
    <w:rsid w:val="008E5E22"/>
    <w:rPr>
      <w:rFonts w:cs="Times New Roman"/>
      <w:sz w:val="20"/>
      <w:szCs w:val="20"/>
      <w:lang w:val="rm-CH" w:eastAsia="rm-CH"/>
    </w:rPr>
  </w:style>
  <w:style w:type="paragraph" w:styleId="Kommentarthema">
    <w:name w:val="annotation subject"/>
    <w:basedOn w:val="Kommentartext"/>
    <w:next w:val="Kommentartext"/>
    <w:link w:val="KommentarthemaZchn"/>
    <w:rsid w:val="008E5E22"/>
    <w:rPr>
      <w:b/>
      <w:bCs/>
    </w:rPr>
  </w:style>
  <w:style w:type="character" w:customStyle="1" w:styleId="KommentarthemaZchn">
    <w:name w:val="Kommentarthema Zchn"/>
    <w:basedOn w:val="KommentartextZchn"/>
    <w:link w:val="Kommentarthema"/>
    <w:rsid w:val="008E5E22"/>
    <w:rPr>
      <w:rFonts w:cs="Times New Roman"/>
      <w:b/>
      <w:bCs/>
      <w:sz w:val="20"/>
      <w:szCs w:val="20"/>
      <w:lang w:val="rm-CH" w:eastAsia="rm-CH"/>
    </w:rPr>
  </w:style>
  <w:style w:type="paragraph" w:styleId="berarbeitung">
    <w:name w:val="Revision"/>
    <w:hidden/>
    <w:uiPriority w:val="99"/>
    <w:semiHidden/>
    <w:rsid w:val="008E5E22"/>
    <w:pPr>
      <w:spacing w:line="240" w:lineRule="auto"/>
    </w:pPr>
    <w:rPr>
      <w:rFonts w:cs="Times New Roman"/>
      <w:szCs w:val="20"/>
    </w:rPr>
  </w:style>
  <w:style w:type="paragraph" w:customStyle="1" w:styleId="FormatvorlageArialBlock">
    <w:name w:val="Formatvorlage Arial Block"/>
    <w:basedOn w:val="Standard"/>
    <w:autoRedefine/>
    <w:rsid w:val="00A0761C"/>
    <w:rPr>
      <w:lang w:val="de-DE"/>
    </w:rPr>
  </w:style>
  <w:style w:type="paragraph" w:customStyle="1" w:styleId="Formatvorlageberschrift1Arial11pt">
    <w:name w:val="Formatvorlage Überschrift 1 + Arial 11 pt"/>
    <w:basedOn w:val="Standard"/>
    <w:next w:val="Standard"/>
    <w:rsid w:val="00A0761C"/>
    <w:rPr>
      <w:rFonts w:cs="Arial"/>
      <w:b/>
      <w:bCs/>
      <w:lang w:eastAsia="de-DE"/>
    </w:rPr>
  </w:style>
  <w:style w:type="paragraph" w:customStyle="1" w:styleId="ArtikelAnhang">
    <w:name w:val="Artikel Anhang"/>
    <w:basedOn w:val="Standard"/>
    <w:rsid w:val="00A0761C"/>
    <w:pPr>
      <w:tabs>
        <w:tab w:val="left" w:pos="567"/>
        <w:tab w:val="left" w:pos="1134"/>
        <w:tab w:val="left" w:pos="5103"/>
      </w:tabs>
      <w:spacing w:before="120" w:after="60"/>
    </w:pPr>
    <w:rPr>
      <w:rFonts w:cs="Arial"/>
      <w:kern w:val="18"/>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RM</Value>
    </Language>
    <Kurzform xmlns="aaa33bb4-a131-48f4-9bc1-82a00e57a64a">ANU-406-12r</Kurzform>
    <DateString xmlns="47d2a402-d77b-4bbf-8606-249d8b7d3cfc">2014-07-31T22:00:00+00:00</DateString>
    <CustomerID xmlns="http://schemas.microsoft.com/sharepoint/v3">ANU-406-12r</CustomerID>
    <Dokumentart xmlns="aaa33bb4-a131-48f4-9bc1-82a00e57a64a"/>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EABC1-10A2-4F9F-A7F2-2F2D2874975E}"/>
</file>

<file path=customXml/itemProps2.xml><?xml version="1.0" encoding="utf-8"?>
<ds:datastoreItem xmlns:ds="http://schemas.openxmlformats.org/officeDocument/2006/customXml" ds:itemID="{9D8BAD75-A6B8-4797-A95B-76BCB512C2AB}"/>
</file>

<file path=customXml/itemProps3.xml><?xml version="1.0" encoding="utf-8"?>
<ds:datastoreItem xmlns:ds="http://schemas.openxmlformats.org/officeDocument/2006/customXml" ds:itemID="{B554BC27-D486-48C4-B92B-95129535AAF0}"/>
</file>

<file path=customXml/itemProps4.xml><?xml version="1.0" encoding="utf-8"?>
<ds:datastoreItem xmlns:ds="http://schemas.openxmlformats.org/officeDocument/2006/customXml" ds:itemID="{160D304F-FF9F-498C-8A58-D344881CC6DF}"/>
</file>

<file path=docProps/app.xml><?xml version="1.0" encoding="utf-8"?>
<Properties xmlns="http://schemas.openxmlformats.org/officeDocument/2006/extended-properties" xmlns:vt="http://schemas.openxmlformats.org/officeDocument/2006/docPropsVTypes">
  <Template>9B5EE0FB.dotm</Template>
  <TotalTime>0</TotalTime>
  <Pages>12</Pages>
  <Words>3650</Words>
  <Characters>20519</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Schreibpapier-Logo</vt:lpstr>
    </vt:vector>
  </TitlesOfParts>
  <Company>Kanton Graubünden</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d'in reglament per las zonas da protecziun, versiun 1.0</dc:title>
  <dc:subject>Logo AfU für neue Tel. Nr.</dc:subject>
  <dc:creator>Zimmermann Max</dc:creator>
  <dc:description/>
  <cp:lastModifiedBy>Parolini Francesca</cp:lastModifiedBy>
  <cp:revision>5</cp:revision>
  <cp:lastPrinted>2014-01-13T17:30:00Z</cp:lastPrinted>
  <dcterms:created xsi:type="dcterms:W3CDTF">2017-01-05T08:07:00Z</dcterms:created>
  <dcterms:modified xsi:type="dcterms:W3CDTF">2017-01-18T08:21:00Z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3.Selektion">
    <vt:lpwstr>thisdoc=1</vt:lpwstr>
  </property>
  <property fmtid="{D5CDD505-2E9C-101B-9397-08002B2CF9AE}" pid="3" name="EIN_5.Selektion">
    <vt:lpwstr>ZSZ_ZSZ_NAME= 'Register ANU'</vt:lpwstr>
  </property>
  <property fmtid="{D5CDD505-2E9C-101B-9397-08002B2CF9AE}" pid="4" name="ZWS_6.Selektion">
    <vt:lpwstr>ZSZ_ZSZ_NAME= 'Beteiligter'</vt:lpwstr>
  </property>
  <property fmtid="{D5CDD505-2E9C-101B-9397-08002B2CF9AE}" pid="5" name="ZWS_6.SelektionManuell">
    <vt:bool>true</vt:bool>
  </property>
  <property fmtid="{D5CDD505-2E9C-101B-9397-08002B2CF9AE}" pid="6" name="DOK_4.Selektion">
    <vt:lpwstr>thisdoc=1</vt:lpwstr>
  </property>
  <property fmtid="{D5CDD505-2E9C-101B-9397-08002B2CF9AE}" pid="7" name="ContentTypeId">
    <vt:lpwstr>0x0101003B9A4BAD06C92748B2C8CA92399C5FA3</vt:lpwstr>
  </property>
</Properties>
</file>