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3D7F1" w14:textId="0657F5F6" w:rsidR="001F2BA5" w:rsidRPr="00507E26" w:rsidRDefault="67C88FE0" w:rsidP="0077170B">
      <w:pPr>
        <w:pStyle w:val="Textkrper"/>
        <w:spacing w:before="720"/>
        <w:ind w:left="0"/>
        <w:rPr>
          <w:b/>
          <w:bCs/>
          <w:color w:val="000000" w:themeColor="text1"/>
          <w:sz w:val="32"/>
          <w:szCs w:val="32"/>
        </w:rPr>
      </w:pPr>
      <w:r w:rsidRPr="00507E26">
        <w:rPr>
          <w:b/>
          <w:bCs/>
          <w:color w:val="000000" w:themeColor="text1"/>
          <w:sz w:val="32"/>
          <w:szCs w:val="32"/>
        </w:rPr>
        <w:t xml:space="preserve">Gesuch um Ausrichtung von finanziellen Beiträgen von Kanton und Gemeinden für </w:t>
      </w:r>
      <w:r w:rsidR="00F92869" w:rsidRPr="00507E26">
        <w:rPr>
          <w:b/>
          <w:bCs/>
          <w:color w:val="000000" w:themeColor="text1"/>
          <w:sz w:val="32"/>
          <w:szCs w:val="32"/>
        </w:rPr>
        <w:t xml:space="preserve">ausserkantonale </w:t>
      </w:r>
      <w:r w:rsidR="00413F11">
        <w:rPr>
          <w:b/>
          <w:bCs/>
          <w:color w:val="000000" w:themeColor="text1"/>
          <w:sz w:val="32"/>
          <w:szCs w:val="32"/>
        </w:rPr>
        <w:t>Betreuungsangebote</w:t>
      </w:r>
    </w:p>
    <w:p w14:paraId="24E011B8" w14:textId="22E316AE" w:rsidR="001F2BA5" w:rsidRDefault="001F2BA5" w:rsidP="001F2BA5">
      <w:pPr>
        <w:pStyle w:val="Textkrper"/>
        <w:spacing w:after="480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4349F7">
        <w:rPr>
          <w:b/>
          <w:sz w:val="32"/>
          <w:szCs w:val="32"/>
        </w:rPr>
        <w:t>Zulassung</w:t>
      </w:r>
      <w:r>
        <w:rPr>
          <w:b/>
          <w:sz w:val="32"/>
          <w:szCs w:val="32"/>
        </w:rPr>
        <w:t>)</w:t>
      </w:r>
    </w:p>
    <w:p w14:paraId="4314792A" w14:textId="77777777" w:rsid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14:paraId="03791861" w14:textId="77777777" w:rsidR="001F2BA5" w:rsidRP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14:paraId="57A8E5BA" w14:textId="77777777" w:rsidR="001F2BA5" w:rsidRPr="001F2BA5" w:rsidRDefault="001F2BA5" w:rsidP="001F2BA5">
      <w:pPr>
        <w:pStyle w:val="Textkrper"/>
        <w:spacing w:line="276" w:lineRule="auto"/>
        <w:ind w:left="0"/>
        <w:rPr>
          <w:b/>
          <w:szCs w:val="22"/>
        </w:rPr>
      </w:pPr>
    </w:p>
    <w:p w14:paraId="0581FC05" w14:textId="04A0EF74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 w:rsidRPr="001F2BA5">
        <w:rPr>
          <w:rFonts w:cs="Arial"/>
          <w:i/>
          <w:szCs w:val="22"/>
        </w:rPr>
        <w:t xml:space="preserve">Gesetz über die Förderung der familienergänzenden Kinderbetreuung </w:t>
      </w:r>
      <w:r>
        <w:rPr>
          <w:rFonts w:cs="Arial"/>
          <w:i/>
          <w:szCs w:val="22"/>
        </w:rPr>
        <w:br/>
      </w:r>
      <w:r w:rsidRPr="001F2BA5">
        <w:rPr>
          <w:rFonts w:cs="Arial"/>
          <w:i/>
          <w:szCs w:val="22"/>
        </w:rPr>
        <w:t>im Kanton</w:t>
      </w:r>
      <w:r>
        <w:rPr>
          <w:rFonts w:cs="Arial"/>
          <w:i/>
          <w:szCs w:val="22"/>
        </w:rPr>
        <w:t xml:space="preserve"> </w:t>
      </w:r>
      <w:r w:rsidRPr="001F2BA5">
        <w:rPr>
          <w:rFonts w:cs="Arial"/>
          <w:i/>
          <w:szCs w:val="22"/>
        </w:rPr>
        <w:t>Graubünden (</w:t>
      </w:r>
      <w:r w:rsidR="00670420">
        <w:rPr>
          <w:rFonts w:cs="Arial"/>
          <w:i/>
          <w:szCs w:val="22"/>
        </w:rPr>
        <w:t xml:space="preserve">KIBEG, </w:t>
      </w:r>
      <w:r w:rsidRPr="001F2BA5">
        <w:rPr>
          <w:rFonts w:cs="Arial"/>
          <w:i/>
          <w:szCs w:val="22"/>
        </w:rPr>
        <w:t xml:space="preserve">BR 548.300) </w:t>
      </w:r>
      <w:r w:rsidRPr="001F2BA5">
        <w:rPr>
          <w:rFonts w:cs="Arial"/>
          <w:i/>
          <w:szCs w:val="22"/>
        </w:rPr>
        <w:tab/>
        <w:t xml:space="preserve">Art. </w:t>
      </w:r>
      <w:r w:rsidR="00AD765B">
        <w:rPr>
          <w:rFonts w:cs="Arial"/>
          <w:i/>
          <w:szCs w:val="22"/>
        </w:rPr>
        <w:t>14</w:t>
      </w:r>
    </w:p>
    <w:p w14:paraId="66AE116C" w14:textId="2D0EF475" w:rsidR="001F2BA5" w:rsidRPr="001F2BA5" w:rsidRDefault="001F2BA5" w:rsidP="001F2BA5">
      <w:pPr>
        <w:tabs>
          <w:tab w:val="left" w:pos="7513"/>
        </w:tabs>
        <w:spacing w:line="276" w:lineRule="auto"/>
        <w:rPr>
          <w:rFonts w:cs="Arial"/>
          <w:i/>
          <w:szCs w:val="22"/>
        </w:rPr>
      </w:pPr>
      <w:r w:rsidRPr="001F2BA5">
        <w:rPr>
          <w:rFonts w:cs="Arial"/>
          <w:i/>
          <w:szCs w:val="22"/>
        </w:rPr>
        <w:t>Verordnung zum erwähnten Gesetz (</w:t>
      </w:r>
      <w:r w:rsidR="00670420">
        <w:rPr>
          <w:rFonts w:cs="Arial"/>
          <w:i/>
          <w:szCs w:val="22"/>
        </w:rPr>
        <w:t xml:space="preserve">KIBEV, </w:t>
      </w:r>
      <w:r w:rsidRPr="001F2BA5">
        <w:rPr>
          <w:rFonts w:cs="Arial"/>
          <w:i/>
          <w:szCs w:val="22"/>
        </w:rPr>
        <w:t xml:space="preserve">BR 548.310) </w:t>
      </w:r>
      <w:r w:rsidRPr="001F2BA5">
        <w:rPr>
          <w:rFonts w:cs="Arial"/>
          <w:i/>
          <w:szCs w:val="22"/>
        </w:rPr>
        <w:tab/>
        <w:t xml:space="preserve">Art. </w:t>
      </w:r>
      <w:r w:rsidR="00DC154E">
        <w:rPr>
          <w:rFonts w:cs="Arial"/>
          <w:i/>
          <w:szCs w:val="22"/>
        </w:rPr>
        <w:t>20</w:t>
      </w:r>
      <w:r w:rsidRPr="001F2BA5">
        <w:rPr>
          <w:rFonts w:cs="Arial"/>
          <w:i/>
          <w:szCs w:val="22"/>
        </w:rPr>
        <w:t xml:space="preserve"> </w:t>
      </w:r>
    </w:p>
    <w:p w14:paraId="3EDF529F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1871774E" w14:textId="77777777" w:rsidR="001F2BA5" w:rsidRDefault="001F2BA5" w:rsidP="001F2BA5">
      <w:pPr>
        <w:spacing w:line="276" w:lineRule="auto"/>
        <w:rPr>
          <w:szCs w:val="22"/>
        </w:rPr>
      </w:pPr>
    </w:p>
    <w:p w14:paraId="53FAA122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51047F39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3491A0CC" w14:textId="77777777" w:rsidR="001F2BA5" w:rsidRPr="001F2BA5" w:rsidRDefault="001F2BA5" w:rsidP="001F2BA5">
      <w:pPr>
        <w:spacing w:line="276" w:lineRule="auto"/>
        <w:rPr>
          <w:szCs w:val="22"/>
        </w:rPr>
      </w:pPr>
    </w:p>
    <w:p w14:paraId="51D28BF3" w14:textId="77777777" w:rsidR="001F2BA5" w:rsidRPr="001F2BA5" w:rsidRDefault="00D92B6A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>
        <w:rPr>
          <w:szCs w:val="22"/>
        </w:rPr>
        <w:pict w14:anchorId="6D7EA4AE">
          <v:rect id="_x0000_i1025" style="width:0;height:1.5pt" o:hralign="center" o:hrstd="t" o:hr="t" fillcolor="gray" stroked="f"/>
        </w:pict>
      </w:r>
    </w:p>
    <w:p w14:paraId="154FBAF4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2EC3D5AB" w14:textId="77777777" w:rsid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29E8CF59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rPr>
          <w:bCs/>
          <w:szCs w:val="22"/>
          <w:lang w:val="it-IT"/>
        </w:rPr>
      </w:pPr>
    </w:p>
    <w:p w14:paraId="63675515" w14:textId="7A1EA468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 w:rsidRPr="001F2BA5">
        <w:rPr>
          <w:b/>
          <w:szCs w:val="22"/>
        </w:rPr>
        <w:t>Name des Angebot</w:t>
      </w:r>
      <w:r w:rsidR="00016974">
        <w:rPr>
          <w:b/>
          <w:szCs w:val="22"/>
        </w:rPr>
        <w:t>e</w:t>
      </w:r>
      <w:r w:rsidRPr="001F2BA5">
        <w:rPr>
          <w:b/>
          <w:szCs w:val="22"/>
        </w:rPr>
        <w:t>s</w:t>
      </w:r>
      <w:r w:rsidRPr="001F2BA5">
        <w:rPr>
          <w:b/>
          <w:szCs w:val="22"/>
        </w:rPr>
        <w:tab/>
      </w:r>
      <w:r w:rsidRPr="001F2BA5">
        <w:rPr>
          <w:b/>
          <w:szCs w:val="22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0" w:name="Text46"/>
      <w:r w:rsidRPr="001F2BA5">
        <w:rPr>
          <w:b/>
          <w:szCs w:val="22"/>
        </w:rPr>
        <w:instrText xml:space="preserve"> FORMTEXT </w:instrText>
      </w:r>
      <w:r w:rsidRPr="001F2BA5">
        <w:rPr>
          <w:b/>
          <w:szCs w:val="22"/>
        </w:rPr>
      </w:r>
      <w:r w:rsidRPr="001F2BA5">
        <w:rPr>
          <w:b/>
          <w:szCs w:val="22"/>
        </w:rPr>
        <w:fldChar w:fldCharType="separate"/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noProof/>
          <w:szCs w:val="22"/>
        </w:rPr>
        <w:t> </w:t>
      </w:r>
      <w:r w:rsidRPr="001F2BA5">
        <w:rPr>
          <w:b/>
          <w:szCs w:val="22"/>
        </w:rPr>
        <w:fldChar w:fldCharType="end"/>
      </w:r>
      <w:bookmarkEnd w:id="0"/>
    </w:p>
    <w:p w14:paraId="0E37F8F9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 w:rsidRPr="001F2BA5">
        <w:rPr>
          <w:szCs w:val="22"/>
        </w:rPr>
        <w:t>Adresse</w:t>
      </w:r>
      <w:r w:rsidRPr="001F2BA5">
        <w:rPr>
          <w:szCs w:val="22"/>
        </w:rPr>
        <w:tab/>
      </w:r>
      <w:r w:rsidRPr="001F2BA5">
        <w:rPr>
          <w:szCs w:val="22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" w:name="Text47"/>
      <w:r w:rsidRPr="001F2BA5">
        <w:rPr>
          <w:szCs w:val="22"/>
        </w:rPr>
        <w:instrText xml:space="preserve"> FORMTEXT </w:instrText>
      </w:r>
      <w:r w:rsidRPr="001F2BA5">
        <w:rPr>
          <w:szCs w:val="22"/>
        </w:rPr>
      </w:r>
      <w:r w:rsidRPr="001F2BA5">
        <w:rPr>
          <w:szCs w:val="22"/>
        </w:rPr>
        <w:fldChar w:fldCharType="separate"/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noProof/>
          <w:szCs w:val="22"/>
        </w:rPr>
        <w:t> </w:t>
      </w:r>
      <w:r w:rsidRPr="001F2BA5">
        <w:rPr>
          <w:szCs w:val="22"/>
        </w:rPr>
        <w:fldChar w:fldCharType="end"/>
      </w:r>
      <w:bookmarkEnd w:id="1"/>
    </w:p>
    <w:p w14:paraId="145722FB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6DE5A556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</w:p>
    <w:p w14:paraId="1E04D040" w14:textId="77777777" w:rsidR="001F2BA5" w:rsidRPr="001F2BA5" w:rsidRDefault="00D92B6A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 w14:anchorId="2E80968E">
          <v:rect id="_x0000_i1026" style="width:0;height:1.5pt" o:hralign="center" o:hrstd="t" o:hr="t" fillcolor="gray" stroked="f"/>
        </w:pict>
      </w:r>
    </w:p>
    <w:p w14:paraId="39B5F26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14213A61" w14:textId="77777777" w:rsid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</w:p>
    <w:p w14:paraId="59C9505C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/>
          <w:szCs w:val="22"/>
        </w:rPr>
      </w:pPr>
      <w:r w:rsidRPr="001F2BA5">
        <w:rPr>
          <w:b/>
          <w:szCs w:val="22"/>
        </w:rPr>
        <w:t>Trägerschaft</w:t>
      </w:r>
    </w:p>
    <w:p w14:paraId="1B1CD14F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 w:rsidRPr="001F2BA5">
        <w:rPr>
          <w:szCs w:val="22"/>
        </w:rPr>
        <w:t>Name der Trägerschaft</w:t>
      </w:r>
      <w:r w:rsidRPr="001F2BA5">
        <w:rPr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</w:p>
    <w:p w14:paraId="3B968F27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 w:rsidRPr="001F2BA5">
        <w:rPr>
          <w:bCs/>
          <w:szCs w:val="22"/>
        </w:rPr>
        <w:t>Name des/der Präsidenten/in</w:t>
      </w:r>
      <w:r w:rsidRPr="001F2BA5">
        <w:rPr>
          <w:bCs/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2" w:name="Text50"/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  <w:bookmarkEnd w:id="2"/>
    </w:p>
    <w:p w14:paraId="19FEA1A3" w14:textId="5F3A7562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  <w:r w:rsidRPr="001F2BA5">
        <w:rPr>
          <w:bCs/>
          <w:szCs w:val="22"/>
        </w:rPr>
        <w:t>Rechtsform (Verein, Stiftung</w:t>
      </w:r>
      <w:r w:rsidR="00016974">
        <w:rPr>
          <w:bCs/>
          <w:szCs w:val="22"/>
        </w:rPr>
        <w:t>, etc.</w:t>
      </w:r>
      <w:r w:rsidRPr="001F2BA5">
        <w:rPr>
          <w:bCs/>
          <w:szCs w:val="22"/>
        </w:rPr>
        <w:t>)</w:t>
      </w:r>
      <w:r w:rsidRPr="001F2BA5">
        <w:rPr>
          <w:bCs/>
          <w:szCs w:val="22"/>
        </w:rPr>
        <w:tab/>
      </w:r>
      <w:r w:rsidRPr="001F2BA5">
        <w:rPr>
          <w:bCs/>
          <w:szCs w:val="22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" w:name="Text51"/>
      <w:r w:rsidRPr="001F2BA5">
        <w:rPr>
          <w:bCs/>
          <w:szCs w:val="22"/>
        </w:rPr>
        <w:instrText xml:space="preserve"> FORMTEXT </w:instrText>
      </w:r>
      <w:r w:rsidRPr="001F2BA5">
        <w:rPr>
          <w:bCs/>
          <w:szCs w:val="22"/>
        </w:rPr>
      </w:r>
      <w:r w:rsidRPr="001F2BA5">
        <w:rPr>
          <w:bCs/>
          <w:szCs w:val="22"/>
        </w:rPr>
        <w:fldChar w:fldCharType="separate"/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noProof/>
          <w:szCs w:val="22"/>
        </w:rPr>
        <w:t> </w:t>
      </w:r>
      <w:r w:rsidRPr="001F2BA5">
        <w:rPr>
          <w:bCs/>
          <w:szCs w:val="22"/>
        </w:rPr>
        <w:fldChar w:fldCharType="end"/>
      </w:r>
      <w:bookmarkEnd w:id="3"/>
    </w:p>
    <w:p w14:paraId="588BB538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02B3F85E" w14:textId="77777777" w:rsidR="001F2BA5" w:rsidRPr="001F2BA5" w:rsidRDefault="001F2BA5" w:rsidP="001F2BA5">
      <w:pPr>
        <w:tabs>
          <w:tab w:val="left" w:pos="3544"/>
          <w:tab w:val="right" w:pos="9865"/>
        </w:tabs>
        <w:spacing w:line="276" w:lineRule="auto"/>
        <w:rPr>
          <w:bCs/>
          <w:szCs w:val="22"/>
        </w:rPr>
      </w:pPr>
    </w:p>
    <w:p w14:paraId="4D4BEB84" w14:textId="77777777" w:rsidR="001F2BA5" w:rsidRPr="001F2BA5" w:rsidRDefault="00D92B6A" w:rsidP="001F2BA5">
      <w:pPr>
        <w:tabs>
          <w:tab w:val="left" w:pos="3544"/>
          <w:tab w:val="right" w:pos="9865"/>
        </w:tabs>
        <w:spacing w:line="276" w:lineRule="auto"/>
        <w:rPr>
          <w:szCs w:val="22"/>
        </w:rPr>
      </w:pPr>
      <w:r>
        <w:rPr>
          <w:szCs w:val="22"/>
        </w:rPr>
        <w:pict w14:anchorId="161C9C6E">
          <v:rect id="_x0000_i1027" style="width:0;height:1.5pt" o:hralign="center" o:hrstd="t" o:hr="t" fillcolor="gray" stroked="f"/>
        </w:pict>
      </w:r>
    </w:p>
    <w:p w14:paraId="7496F7BA" w14:textId="77777777" w:rsidR="001F2BA5" w:rsidRPr="001F2BA5" w:rsidRDefault="001F2BA5" w:rsidP="001F2BA5">
      <w:pPr>
        <w:spacing w:after="120" w:line="276" w:lineRule="auto"/>
        <w:rPr>
          <w:b/>
          <w:szCs w:val="22"/>
        </w:rPr>
      </w:pPr>
    </w:p>
    <w:p w14:paraId="5EAA8411" w14:textId="77777777" w:rsidR="001F2BA5" w:rsidRDefault="001F2BA5">
      <w:pPr>
        <w:spacing w:after="160" w:line="259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44C87155" w14:textId="78988AD2" w:rsidR="002A1738" w:rsidRPr="002A1738" w:rsidRDefault="002A1738" w:rsidP="002A1738">
      <w:pPr>
        <w:spacing w:after="120" w:line="276" w:lineRule="auto"/>
        <w:rPr>
          <w:b/>
          <w:szCs w:val="22"/>
        </w:rPr>
      </w:pPr>
      <w:r>
        <w:rPr>
          <w:b/>
          <w:szCs w:val="22"/>
        </w:rPr>
        <w:lastRenderedPageBreak/>
        <w:t>Folgende Unterlagen sind dem Gesuch beizulegen:</w:t>
      </w:r>
    </w:p>
    <w:p w14:paraId="3455D46C" w14:textId="1DFC4196" w:rsidR="002A1738" w:rsidRDefault="00F93723" w:rsidP="0021449F">
      <w:pPr>
        <w:pStyle w:val="Listenabsatz"/>
        <w:numPr>
          <w:ilvl w:val="0"/>
          <w:numId w:val="10"/>
        </w:numPr>
        <w:spacing w:after="120" w:line="276" w:lineRule="auto"/>
        <w:ind w:left="426"/>
      </w:pPr>
      <w:r>
        <w:t>Betriebsbewilligung des Standortkantons</w:t>
      </w:r>
    </w:p>
    <w:p w14:paraId="64276438" w14:textId="27036B9C" w:rsidR="00670420" w:rsidRDefault="00670420" w:rsidP="00670420">
      <w:pPr>
        <w:pStyle w:val="Listenabsatz"/>
        <w:numPr>
          <w:ilvl w:val="0"/>
          <w:numId w:val="10"/>
        </w:numPr>
        <w:spacing w:after="120"/>
        <w:ind w:left="426"/>
      </w:pPr>
      <w:r>
        <w:t>Kopie einer Elternabrechnung</w:t>
      </w:r>
    </w:p>
    <w:p w14:paraId="175C1D1C" w14:textId="217057DF" w:rsidR="00F93723" w:rsidRDefault="00F93723" w:rsidP="00EA66C4">
      <w:pPr>
        <w:pStyle w:val="Listenabsatz"/>
        <w:numPr>
          <w:ilvl w:val="0"/>
          <w:numId w:val="10"/>
        </w:numPr>
        <w:spacing w:after="120"/>
        <w:ind w:left="426"/>
      </w:pPr>
      <w:r>
        <w:t>Tarifreglement mit Tarif pro Betreuungsstunde</w:t>
      </w:r>
      <w:r w:rsidR="001F135B">
        <w:t>, exklusive Verpflegungskosten,</w:t>
      </w:r>
      <w:r>
        <w:t xml:space="preserve"> abhängig vom Alter der Kinder</w:t>
      </w:r>
    </w:p>
    <w:p w14:paraId="7D9C473C" w14:textId="56034629" w:rsidR="00670420" w:rsidRDefault="00670420" w:rsidP="00453F72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 w:rsidRPr="00670420">
        <w:rPr>
          <w:rFonts w:cs="Arial"/>
          <w:szCs w:val="22"/>
          <w:lang w:val="de-DE"/>
        </w:rPr>
        <w:t>Hinweis zur Abrechnung</w:t>
      </w:r>
      <w:r w:rsidR="004952F0">
        <w:rPr>
          <w:rFonts w:cs="Arial"/>
          <w:szCs w:val="22"/>
          <w:lang w:val="de-DE"/>
        </w:rPr>
        <w:t>:</w:t>
      </w:r>
      <w:r w:rsidR="005E6D0D">
        <w:rPr>
          <w:rFonts w:cs="Arial"/>
          <w:szCs w:val="22"/>
          <w:lang w:val="de-DE"/>
        </w:rPr>
        <w:t xml:space="preserve"> </w:t>
      </w:r>
      <w:r w:rsidRPr="00670420">
        <w:rPr>
          <w:rFonts w:cs="Arial"/>
          <w:szCs w:val="22"/>
          <w:lang w:val="de-DE"/>
        </w:rPr>
        <w:t xml:space="preserve">Das KIBEG stützt </w:t>
      </w:r>
      <w:r w:rsidR="0088588D">
        <w:rPr>
          <w:rFonts w:cs="Arial"/>
          <w:szCs w:val="22"/>
          <w:lang w:val="de-DE"/>
        </w:rPr>
        <w:t xml:space="preserve">sich </w:t>
      </w:r>
      <w:r w:rsidRPr="00670420">
        <w:rPr>
          <w:rFonts w:cs="Arial"/>
          <w:szCs w:val="22"/>
          <w:lang w:val="de-DE"/>
        </w:rPr>
        <w:t>auf folgende standardisierte Betreuungs</w:t>
      </w:r>
      <w:r w:rsidR="00FE3C7D">
        <w:rPr>
          <w:rFonts w:cs="Arial"/>
          <w:szCs w:val="22"/>
          <w:lang w:val="de-DE"/>
        </w:rPr>
        <w:t>-</w:t>
      </w:r>
      <w:r w:rsidRPr="00670420">
        <w:rPr>
          <w:rFonts w:cs="Arial"/>
          <w:szCs w:val="22"/>
          <w:lang w:val="de-DE"/>
        </w:rPr>
        <w:t xml:space="preserve">optionen, die auch für ausserkantonale Betreuungsverhältnisse massgebend sind: </w:t>
      </w:r>
      <w:r>
        <w:rPr>
          <w:rFonts w:cs="Arial"/>
          <w:szCs w:val="22"/>
          <w:lang w:val="de-DE"/>
        </w:rPr>
        <w:tab/>
      </w:r>
      <w:r w:rsidR="00F93723" w:rsidRPr="00670420">
        <w:rPr>
          <w:rFonts w:cs="Arial"/>
          <w:szCs w:val="22"/>
          <w:lang w:val="de-DE"/>
        </w:rPr>
        <w:t>Betreuungstag mit Mittagszeit: 11h</w:t>
      </w:r>
    </w:p>
    <w:p w14:paraId="4DF9037B" w14:textId="6D50B184" w:rsidR="00171A60" w:rsidRPr="00670420" w:rsidRDefault="00670420" w:rsidP="00453F72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 w:rsidR="00F93723" w:rsidRPr="00670420">
        <w:rPr>
          <w:rFonts w:cs="Arial"/>
          <w:szCs w:val="22"/>
          <w:lang w:val="de-DE"/>
        </w:rPr>
        <w:t>Betreuungshalbtag mit Mittagszeit: 7</w:t>
      </w:r>
      <w:r w:rsidR="002647DB">
        <w:rPr>
          <w:rFonts w:cs="Arial"/>
          <w:szCs w:val="22"/>
          <w:lang w:val="de-DE"/>
        </w:rPr>
        <w:t>,</w:t>
      </w:r>
      <w:r w:rsidR="00F93723" w:rsidRPr="00670420">
        <w:rPr>
          <w:rFonts w:cs="Arial"/>
          <w:szCs w:val="22"/>
          <w:lang w:val="de-DE"/>
        </w:rPr>
        <w:t>7h</w:t>
      </w:r>
    </w:p>
    <w:p w14:paraId="1D4330DD" w14:textId="77777777" w:rsidR="00670420" w:rsidRDefault="00670420" w:rsidP="00453F72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</w:r>
      <w:r w:rsidR="00F93723" w:rsidRPr="00670420">
        <w:rPr>
          <w:rFonts w:cs="Arial"/>
          <w:szCs w:val="22"/>
          <w:lang w:val="de-DE"/>
        </w:rPr>
        <w:t>Betreuungshalbtag ohne Mittagszeit: 5,5h</w:t>
      </w:r>
      <w:r>
        <w:rPr>
          <w:rFonts w:cs="Arial"/>
          <w:szCs w:val="22"/>
          <w:lang w:val="de-DE"/>
        </w:rPr>
        <w:t xml:space="preserve"> </w:t>
      </w:r>
    </w:p>
    <w:p w14:paraId="2758715D" w14:textId="08AB5596" w:rsidR="003C2177" w:rsidRDefault="00670420" w:rsidP="00453F72">
      <w:pPr>
        <w:tabs>
          <w:tab w:val="left" w:pos="426"/>
        </w:tabs>
        <w:spacing w:after="240"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 xml:space="preserve">Betreuung nur während </w:t>
      </w:r>
      <w:r w:rsidR="00F93723" w:rsidRPr="00670420">
        <w:rPr>
          <w:rFonts w:cs="Arial"/>
          <w:szCs w:val="22"/>
          <w:lang w:val="de-DE"/>
        </w:rPr>
        <w:t>Mittagszeit: 2,2h</w:t>
      </w:r>
    </w:p>
    <w:p w14:paraId="68A2FE1B" w14:textId="174E2F4C" w:rsidR="00670420" w:rsidRDefault="00670420" w:rsidP="00453F72">
      <w:pPr>
        <w:tabs>
          <w:tab w:val="left" w:pos="1985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>Die Tarife sind pro Betreuungsstunde für folgende Alterskategorien zu definieren:</w:t>
      </w:r>
    </w:p>
    <w:p w14:paraId="36C0FD17" w14:textId="6FB82799" w:rsidR="00670420" w:rsidRDefault="00670420" w:rsidP="00453F72">
      <w:pPr>
        <w:tabs>
          <w:tab w:val="left" w:pos="426"/>
          <w:tab w:val="left" w:pos="1985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 xml:space="preserve">Kinder ab </w:t>
      </w:r>
      <w:r w:rsidR="00F4262C">
        <w:rPr>
          <w:rFonts w:cs="Arial"/>
          <w:szCs w:val="22"/>
          <w:lang w:val="de-DE"/>
        </w:rPr>
        <w:t>3</w:t>
      </w:r>
      <w:r>
        <w:rPr>
          <w:rFonts w:cs="Arial"/>
          <w:szCs w:val="22"/>
          <w:lang w:val="de-DE"/>
        </w:rPr>
        <w:t xml:space="preserve"> Monate</w:t>
      </w:r>
      <w:r w:rsidR="003A13AF">
        <w:rPr>
          <w:rFonts w:cs="Arial"/>
          <w:szCs w:val="22"/>
          <w:lang w:val="de-DE"/>
        </w:rPr>
        <w:t>n</w:t>
      </w:r>
      <w:r>
        <w:rPr>
          <w:rFonts w:cs="Arial"/>
          <w:szCs w:val="22"/>
          <w:lang w:val="de-DE"/>
        </w:rPr>
        <w:t xml:space="preserve"> bis 18 Monate</w:t>
      </w:r>
    </w:p>
    <w:p w14:paraId="32CF16EB" w14:textId="6336165F" w:rsidR="00670420" w:rsidRPr="00670420" w:rsidRDefault="00670420" w:rsidP="00453F72">
      <w:pPr>
        <w:tabs>
          <w:tab w:val="left" w:pos="426"/>
          <w:tab w:val="left" w:pos="1985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ab/>
        <w:t>Kinder ab 18 Monaten bis Eintritt in die Primarschule</w:t>
      </w:r>
    </w:p>
    <w:p w14:paraId="27A2880C" w14:textId="77777777" w:rsidR="00491E64" w:rsidRPr="00670420" w:rsidRDefault="00491E64" w:rsidP="00453F72">
      <w:pPr>
        <w:tabs>
          <w:tab w:val="left" w:pos="426"/>
        </w:tabs>
        <w:rPr>
          <w:rFonts w:cs="Arial"/>
          <w:sz w:val="20"/>
          <w:lang w:val="de-DE"/>
        </w:rPr>
      </w:pPr>
    </w:p>
    <w:p w14:paraId="6C4102DD" w14:textId="513641EF" w:rsidR="007B3C50" w:rsidRDefault="007B3C50" w:rsidP="00B918DB">
      <w:pPr>
        <w:spacing w:after="120"/>
        <w:jc w:val="both"/>
        <w:rPr>
          <w:b/>
          <w:szCs w:val="22"/>
        </w:rPr>
      </w:pPr>
      <w:r w:rsidRPr="007B3C50">
        <w:rPr>
          <w:b/>
          <w:szCs w:val="22"/>
        </w:rPr>
        <w:t>Allgemeine Angaben zum Betreuungsangebot</w:t>
      </w:r>
    </w:p>
    <w:p w14:paraId="2B9175E9" w14:textId="77777777" w:rsidR="00AA7EC8" w:rsidRDefault="00AA7EC8" w:rsidP="00AA7EC8">
      <w:pPr>
        <w:tabs>
          <w:tab w:val="left" w:pos="6804"/>
        </w:tabs>
        <w:spacing w:line="276" w:lineRule="auto"/>
      </w:pPr>
      <w:r>
        <w:t xml:space="preserve">Wird das Betreuungsangebot auf gemeinnütziger Basis betrieben? </w:t>
      </w:r>
      <w:r>
        <w:tab/>
      </w:r>
      <w:sdt>
        <w:sdtPr>
          <w:id w:val="289097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 xml:space="preserve">Ja </w:t>
      </w:r>
      <w:r>
        <w:tab/>
      </w:r>
      <w:sdt>
        <w:sdtPr>
          <w:id w:val="118524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 xml:space="preserve">Nein </w:t>
      </w:r>
    </w:p>
    <w:p w14:paraId="0665427E" w14:textId="77777777" w:rsidR="00AA7EC8" w:rsidRDefault="00AA7EC8" w:rsidP="00AA7EC8">
      <w:pPr>
        <w:tabs>
          <w:tab w:val="left" w:pos="6804"/>
        </w:tabs>
        <w:spacing w:line="276" w:lineRule="auto"/>
      </w:pPr>
      <w:r>
        <w:t xml:space="preserve">Ist das Betreuungsangebot öffentlich zugänglich? </w:t>
      </w:r>
      <w:r>
        <w:tab/>
      </w:r>
      <w:sdt>
        <w:sdtPr>
          <w:id w:val="60970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 xml:space="preserve">Ja </w:t>
      </w:r>
      <w:r>
        <w:tab/>
      </w:r>
      <w:sdt>
        <w:sdtPr>
          <w:id w:val="-25227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 xml:space="preserve">Nein </w:t>
      </w:r>
    </w:p>
    <w:p w14:paraId="75B47CE4" w14:textId="77777777" w:rsidR="00AA7EC8" w:rsidRDefault="00AA7EC8" w:rsidP="00AA7EC8">
      <w:pPr>
        <w:tabs>
          <w:tab w:val="left" w:pos="6804"/>
        </w:tabs>
        <w:spacing w:line="276" w:lineRule="auto"/>
      </w:pPr>
      <w:r>
        <w:t>Ist das Betreuungsangebot konfessionell neutral?</w:t>
      </w:r>
      <w:r w:rsidRPr="00D17F9F">
        <w:rPr>
          <w:rFonts w:cs="Arial"/>
          <w:b/>
          <w:bCs/>
          <w:sz w:val="36"/>
          <w:szCs w:val="32"/>
        </w:rPr>
        <w:t xml:space="preserve"> </w:t>
      </w:r>
      <w:r>
        <w:rPr>
          <w:rFonts w:cs="Arial"/>
          <w:b/>
          <w:bCs/>
          <w:sz w:val="36"/>
          <w:szCs w:val="32"/>
        </w:rPr>
        <w:tab/>
      </w:r>
      <w:sdt>
        <w:sdtPr>
          <w:id w:val="172093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>Ja</w:t>
      </w:r>
      <w:r>
        <w:tab/>
      </w:r>
      <w:sdt>
        <w:sdtPr>
          <w:id w:val="-114234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cs="Arial"/>
          <w:b/>
          <w:bCs/>
          <w:sz w:val="36"/>
          <w:szCs w:val="32"/>
        </w:rPr>
        <w:t xml:space="preserve"> </w:t>
      </w:r>
      <w:r>
        <w:t>Nein</w:t>
      </w:r>
    </w:p>
    <w:p w14:paraId="28281B9C" w14:textId="77777777" w:rsidR="00AA7EC8" w:rsidRPr="00CF395E" w:rsidRDefault="00AA7EC8" w:rsidP="00AA7EC8">
      <w:pPr>
        <w:pStyle w:val="Listenabsatz"/>
        <w:spacing w:line="276" w:lineRule="auto"/>
        <w:rPr>
          <w:bCs/>
          <w:szCs w:val="22"/>
        </w:rPr>
      </w:pPr>
    </w:p>
    <w:p w14:paraId="431D3A6C" w14:textId="014E98AB" w:rsidR="001F2BA5" w:rsidRPr="001F2BA5" w:rsidRDefault="001F2BA5" w:rsidP="001F2BA5">
      <w:pPr>
        <w:spacing w:line="276" w:lineRule="auto"/>
        <w:rPr>
          <w:rFonts w:cs="Arial"/>
          <w:szCs w:val="22"/>
        </w:rPr>
      </w:pPr>
      <w:r w:rsidRPr="001F2BA5">
        <w:rPr>
          <w:rFonts w:cs="Arial"/>
          <w:szCs w:val="22"/>
        </w:rPr>
        <w:t>Das Sozialamt behält sich</w:t>
      </w:r>
      <w:r w:rsidR="006D27C2">
        <w:rPr>
          <w:rFonts w:cs="Arial"/>
          <w:szCs w:val="22"/>
        </w:rPr>
        <w:t xml:space="preserve"> </w:t>
      </w:r>
      <w:r w:rsidRPr="001F2BA5">
        <w:rPr>
          <w:rFonts w:cs="Arial"/>
          <w:szCs w:val="22"/>
        </w:rPr>
        <w:t>vor weitere Nachweise direkt bei Ihnen</w:t>
      </w:r>
      <w:r w:rsidR="00670420">
        <w:rPr>
          <w:rFonts w:cs="Arial"/>
          <w:szCs w:val="22"/>
        </w:rPr>
        <w:t xml:space="preserve"> oder beim Standortkanton</w:t>
      </w:r>
      <w:r w:rsidRPr="001F2BA5">
        <w:rPr>
          <w:rFonts w:cs="Arial"/>
          <w:szCs w:val="22"/>
        </w:rPr>
        <w:t xml:space="preserve"> einzuholen. </w:t>
      </w:r>
    </w:p>
    <w:p w14:paraId="53571048" w14:textId="1CA82610" w:rsidR="001F2BA5" w:rsidRPr="001F2BA5" w:rsidRDefault="001F2BA5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</w:p>
    <w:p w14:paraId="4E188C32" w14:textId="5D26BBE6" w:rsidR="001F2BA5" w:rsidRPr="00E26349" w:rsidRDefault="00541F24" w:rsidP="001F2BA5">
      <w:pPr>
        <w:tabs>
          <w:tab w:val="left" w:pos="426"/>
        </w:tabs>
        <w:spacing w:before="120" w:line="276" w:lineRule="auto"/>
        <w:ind w:left="426" w:hanging="426"/>
        <w:rPr>
          <w:rFonts w:cs="Arial"/>
          <w:b/>
          <w:bCs/>
          <w:color w:val="000000" w:themeColor="text1"/>
          <w:szCs w:val="22"/>
          <w:lang w:val="de-DE"/>
        </w:rPr>
      </w:pPr>
      <w:r w:rsidRPr="00E26349">
        <w:rPr>
          <w:rFonts w:cs="Arial"/>
          <w:b/>
          <w:bCs/>
          <w:color w:val="000000" w:themeColor="text1"/>
          <w:szCs w:val="22"/>
          <w:lang w:val="de-DE"/>
        </w:rPr>
        <w:t xml:space="preserve">Weitere </w:t>
      </w:r>
      <w:r w:rsidR="001F2BA5" w:rsidRPr="00E26349">
        <w:rPr>
          <w:rFonts w:cs="Arial"/>
          <w:b/>
          <w:bCs/>
          <w:color w:val="000000" w:themeColor="text1"/>
          <w:szCs w:val="22"/>
          <w:lang w:val="de-DE"/>
        </w:rPr>
        <w:t>Bemerkungen</w:t>
      </w:r>
    </w:p>
    <w:p w14:paraId="1EC7458A" w14:textId="77777777" w:rsidR="001F2BA5" w:rsidRDefault="001F2BA5" w:rsidP="001F2BA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 w:rsidRPr="001F2BA5">
        <w:rPr>
          <w:rFonts w:cs="Arial"/>
          <w:szCs w:val="22"/>
          <w:lang w:val="de-D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1F2BA5">
        <w:rPr>
          <w:rFonts w:cs="Arial"/>
          <w:szCs w:val="22"/>
          <w:lang w:val="de-DE"/>
        </w:rPr>
        <w:instrText xml:space="preserve"> FORMTEXT </w:instrText>
      </w:r>
      <w:r w:rsidRPr="001F2BA5">
        <w:rPr>
          <w:rFonts w:cs="Arial"/>
          <w:szCs w:val="22"/>
          <w:lang w:val="de-DE"/>
        </w:rPr>
      </w:r>
      <w:r w:rsidRPr="001F2BA5">
        <w:rPr>
          <w:rFonts w:cs="Arial"/>
          <w:szCs w:val="22"/>
          <w:lang w:val="de-DE"/>
        </w:rPr>
        <w:fldChar w:fldCharType="separate"/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noProof/>
          <w:szCs w:val="22"/>
          <w:lang w:val="de-DE"/>
        </w:rPr>
        <w:t> </w:t>
      </w:r>
      <w:r w:rsidRPr="001F2BA5">
        <w:rPr>
          <w:rFonts w:cs="Arial"/>
          <w:szCs w:val="22"/>
          <w:lang w:val="de-DE"/>
        </w:rPr>
        <w:fldChar w:fldCharType="end"/>
      </w:r>
    </w:p>
    <w:p w14:paraId="5DC37DC5" w14:textId="79C8F034" w:rsidR="001F2BA5" w:rsidRPr="001F2BA5" w:rsidRDefault="001F2BA5" w:rsidP="001F2BA5">
      <w:pPr>
        <w:tabs>
          <w:tab w:val="left" w:pos="426"/>
        </w:tabs>
        <w:spacing w:line="276" w:lineRule="auto"/>
        <w:ind w:left="426" w:hanging="426"/>
        <w:rPr>
          <w:rFonts w:cs="Arial"/>
          <w:szCs w:val="22"/>
          <w:lang w:val="de-DE"/>
        </w:rPr>
      </w:pPr>
    </w:p>
    <w:p w14:paraId="4FE26648" w14:textId="77777777" w:rsidR="00C27D35" w:rsidRPr="001B1C0D" w:rsidRDefault="00C27D35" w:rsidP="00C27D35">
      <w:pPr>
        <w:spacing w:after="120" w:line="276" w:lineRule="auto"/>
        <w:rPr>
          <w:b/>
          <w:szCs w:val="22"/>
        </w:rPr>
      </w:pPr>
      <w:r w:rsidRPr="001B1C0D">
        <w:rPr>
          <w:b/>
          <w:szCs w:val="22"/>
        </w:rPr>
        <w:t>Bestätigung</w:t>
      </w:r>
    </w:p>
    <w:p w14:paraId="3B7AB092" w14:textId="77777777" w:rsidR="00C27D35" w:rsidRDefault="00C27D35" w:rsidP="00C27D3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  <w:r>
        <w:rPr>
          <w:rFonts w:cs="Arial"/>
          <w:szCs w:val="22"/>
          <w:lang w:val="de-DE"/>
        </w:rPr>
        <w:t xml:space="preserve">Mit Ihrer Unterschrift bestätigen Sie die Richtigkeit und Vollständigkeit Ihrer Angaben. Falls wir für die Prüfung Ihres Gesuches weitere Informationen benötigen, werden wir uns mit Ihnen in Verbindung setzen. </w:t>
      </w:r>
    </w:p>
    <w:p w14:paraId="6CD4B7C3" w14:textId="77777777" w:rsidR="00C27D35" w:rsidRDefault="00C27D35" w:rsidP="00C27D3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p w14:paraId="379AB52B" w14:textId="77777777" w:rsidR="00C27D35" w:rsidRDefault="00C27D35" w:rsidP="00C27D35">
      <w:pPr>
        <w:tabs>
          <w:tab w:val="left" w:pos="426"/>
        </w:tabs>
        <w:spacing w:line="276" w:lineRule="auto"/>
        <w:rPr>
          <w:rFonts w:cs="Arial"/>
          <w:szCs w:val="22"/>
          <w:lang w:val="de-DE"/>
        </w:rPr>
      </w:pPr>
    </w:p>
    <w:tbl>
      <w:tblPr>
        <w:tblW w:w="9287" w:type="dxa"/>
        <w:tblBorders>
          <w:bottom w:val="single" w:sz="2" w:space="0" w:color="808080" w:themeColor="background1" w:themeShade="80"/>
        </w:tblBorders>
        <w:tblLayout w:type="fixed"/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4644"/>
        <w:gridCol w:w="4643"/>
      </w:tblGrid>
      <w:tr w:rsidR="00C27D35" w:rsidRPr="005514B9" w14:paraId="5B3F6464" w14:textId="77777777" w:rsidTr="00CC2131">
        <w:tc>
          <w:tcPr>
            <w:tcW w:w="4644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C27D35" w:rsidRPr="005514B9" w14:paraId="69865185" w14:textId="77777777" w:rsidTr="00CC2131">
              <w:tc>
                <w:tcPr>
                  <w:tcW w:w="3969" w:type="dxa"/>
                </w:tcPr>
                <w:p w14:paraId="3CF6F79F" w14:textId="77777777" w:rsidR="00C27D35" w:rsidRPr="005514B9" w:rsidRDefault="00C27D35" w:rsidP="00CC2131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60F25573" w14:textId="77777777" w:rsidR="00C27D35" w:rsidRPr="005514B9" w:rsidRDefault="00C27D35" w:rsidP="00CC2131">
            <w:pPr>
              <w:spacing w:before="60"/>
              <w:rPr>
                <w:sz w:val="20"/>
              </w:rPr>
            </w:pPr>
            <w:r w:rsidRPr="001B1C0D">
              <w:rPr>
                <w:sz w:val="18"/>
                <w:szCs w:val="18"/>
              </w:rPr>
              <w:t xml:space="preserve">Ort/Datum </w:t>
            </w:r>
          </w:p>
        </w:tc>
        <w:tc>
          <w:tcPr>
            <w:tcW w:w="4643" w:type="dxa"/>
            <w:tcBorders>
              <w:bottom w:val="nil"/>
            </w:tcBorders>
          </w:tcPr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single" w:sz="2" w:space="0" w:color="808080" w:themeColor="background1" w:themeShade="80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C27D35" w:rsidRPr="005514B9" w14:paraId="5EA31828" w14:textId="77777777" w:rsidTr="00CC2131">
              <w:tc>
                <w:tcPr>
                  <w:tcW w:w="3969" w:type="dxa"/>
                </w:tcPr>
                <w:p w14:paraId="4BC4F977" w14:textId="77777777" w:rsidR="00C27D35" w:rsidRPr="005514B9" w:rsidRDefault="00C27D35" w:rsidP="00CC2131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31E28CC6" w14:textId="77777777" w:rsidR="00C27D35" w:rsidRPr="005514B9" w:rsidRDefault="00C27D35" w:rsidP="00CC2131">
            <w:pPr>
              <w:spacing w:before="60"/>
              <w:rPr>
                <w:sz w:val="20"/>
              </w:rPr>
            </w:pPr>
            <w:r w:rsidRPr="001B1C0D">
              <w:rPr>
                <w:sz w:val="18"/>
                <w:szCs w:val="18"/>
              </w:rPr>
              <w:t>Unterschrift</w:t>
            </w:r>
            <w:r>
              <w:rPr>
                <w:sz w:val="18"/>
                <w:szCs w:val="18"/>
              </w:rPr>
              <w:t xml:space="preserve"> </w:t>
            </w:r>
            <w:r w:rsidRPr="001B1C0D">
              <w:rPr>
                <w:sz w:val="18"/>
                <w:szCs w:val="18"/>
              </w:rPr>
              <w:t>der Trägerschaft</w:t>
            </w:r>
          </w:p>
        </w:tc>
      </w:tr>
    </w:tbl>
    <w:p w14:paraId="0E8706DD" w14:textId="77777777" w:rsidR="001F2BA5" w:rsidRDefault="001F2BA5" w:rsidP="001F2BA5">
      <w:pPr>
        <w:tabs>
          <w:tab w:val="left" w:pos="0"/>
          <w:tab w:val="left" w:pos="567"/>
          <w:tab w:val="left" w:pos="851"/>
          <w:tab w:val="left" w:pos="1134"/>
          <w:tab w:val="left" w:pos="1418"/>
          <w:tab w:val="left" w:pos="3969"/>
          <w:tab w:val="left" w:pos="5387"/>
          <w:tab w:val="left" w:pos="5670"/>
          <w:tab w:val="left" w:pos="5954"/>
          <w:tab w:val="left" w:pos="6237"/>
        </w:tabs>
        <w:spacing w:line="276" w:lineRule="auto"/>
        <w:ind w:left="284" w:hanging="284"/>
        <w:rPr>
          <w:rFonts w:cs="Arial"/>
          <w:szCs w:val="22"/>
          <w:lang w:val="de-DE"/>
        </w:rPr>
      </w:pPr>
    </w:p>
    <w:p w14:paraId="58C2ADF2" w14:textId="0CE4F3B2" w:rsidR="001F2BA5" w:rsidRDefault="001F2BA5" w:rsidP="001F2BA5">
      <w:pPr>
        <w:pStyle w:val="Textkrper"/>
        <w:spacing w:line="276" w:lineRule="auto"/>
        <w:ind w:left="0"/>
        <w:jc w:val="both"/>
        <w:rPr>
          <w:szCs w:val="22"/>
        </w:rPr>
      </w:pPr>
      <w:r w:rsidRPr="001F2BA5">
        <w:rPr>
          <w:szCs w:val="22"/>
        </w:rPr>
        <w:t xml:space="preserve">Bitte stellen Sie uns das vollständig ausgefüllte </w:t>
      </w:r>
      <w:r w:rsidR="00740A36">
        <w:rPr>
          <w:szCs w:val="22"/>
        </w:rPr>
        <w:t>Gesuch</w:t>
      </w:r>
      <w:r w:rsidR="00645293">
        <w:rPr>
          <w:szCs w:val="22"/>
        </w:rPr>
        <w:t>s</w:t>
      </w:r>
      <w:r w:rsidR="00FD7436">
        <w:rPr>
          <w:szCs w:val="22"/>
        </w:rPr>
        <w:t>f</w:t>
      </w:r>
      <w:r w:rsidRPr="001F2BA5">
        <w:rPr>
          <w:szCs w:val="22"/>
        </w:rPr>
        <w:t xml:space="preserve">ormular zu und legen Sie die notwendigen Unterlagen bei. Das Gesuch </w:t>
      </w:r>
      <w:r w:rsidR="00B1176F">
        <w:rPr>
          <w:szCs w:val="22"/>
        </w:rPr>
        <w:t xml:space="preserve">kann elektronisch an </w:t>
      </w:r>
      <w:hyperlink r:id="rId11" w:history="1">
        <w:r w:rsidR="00B1176F" w:rsidRPr="009A740F">
          <w:rPr>
            <w:rStyle w:val="Hyperlink"/>
            <w:color w:val="000000" w:themeColor="text1"/>
            <w:szCs w:val="22"/>
            <w:u w:val="none"/>
          </w:rPr>
          <w:t>quint@soa.gr.ch</w:t>
        </w:r>
      </w:hyperlink>
      <w:r w:rsidR="00B1176F" w:rsidRPr="009A740F">
        <w:rPr>
          <w:color w:val="000000" w:themeColor="text1"/>
          <w:szCs w:val="22"/>
        </w:rPr>
        <w:t xml:space="preserve"> </w:t>
      </w:r>
      <w:r w:rsidR="00B1176F">
        <w:rPr>
          <w:szCs w:val="22"/>
        </w:rPr>
        <w:t>oder per Post an folgende Adresse eingereicht werden:</w:t>
      </w:r>
    </w:p>
    <w:p w14:paraId="3F980FC8" w14:textId="77777777" w:rsidR="001F2BA5" w:rsidRPr="001F2BA5" w:rsidRDefault="001F2BA5" w:rsidP="001F2BA5">
      <w:pPr>
        <w:pStyle w:val="Textkrper"/>
        <w:spacing w:line="276" w:lineRule="auto"/>
        <w:ind w:left="0"/>
        <w:jc w:val="both"/>
        <w:rPr>
          <w:szCs w:val="22"/>
        </w:rPr>
      </w:pPr>
    </w:p>
    <w:p w14:paraId="47A23097" w14:textId="77777777" w:rsidR="001F2BA5" w:rsidRPr="001F2BA5" w:rsidRDefault="001F2BA5" w:rsidP="001F2BA5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 w:rsidRPr="001F2BA5">
        <w:rPr>
          <w:bCs/>
          <w:szCs w:val="22"/>
        </w:rPr>
        <w:t>Kantonales Sozialamt Graubünden</w:t>
      </w:r>
    </w:p>
    <w:p w14:paraId="342EEEE4" w14:textId="2C88476D" w:rsidR="001F2BA5" w:rsidRPr="001F2BA5" w:rsidRDefault="00371750" w:rsidP="001F2BA5">
      <w:pPr>
        <w:tabs>
          <w:tab w:val="left" w:pos="5669"/>
          <w:tab w:val="right" w:pos="9865"/>
        </w:tabs>
        <w:spacing w:line="276" w:lineRule="auto"/>
        <w:jc w:val="both"/>
        <w:rPr>
          <w:bCs/>
          <w:szCs w:val="22"/>
        </w:rPr>
      </w:pPr>
      <w:r>
        <w:rPr>
          <w:bCs/>
          <w:szCs w:val="22"/>
        </w:rPr>
        <w:t>Vergünstigungen familienergänzende Kinderbetreuung</w:t>
      </w:r>
    </w:p>
    <w:p w14:paraId="078F7919" w14:textId="61A56BB4" w:rsidR="001F2BA5" w:rsidRPr="001F2BA5" w:rsidRDefault="00FC6D2A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>
        <w:rPr>
          <w:szCs w:val="22"/>
          <w:lang w:val="fr-FR"/>
        </w:rPr>
        <w:t>Grabenstrasse 8</w:t>
      </w:r>
    </w:p>
    <w:p w14:paraId="10D4F926" w14:textId="57EC3206" w:rsidR="00415B09" w:rsidRDefault="001F2BA5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  <w:r w:rsidRPr="001F2BA5">
        <w:rPr>
          <w:szCs w:val="22"/>
          <w:lang w:val="fr-FR"/>
        </w:rPr>
        <w:t>7001 Chur</w:t>
      </w:r>
    </w:p>
    <w:p w14:paraId="158B7749" w14:textId="77777777" w:rsidR="00E2774C" w:rsidRDefault="00E2774C" w:rsidP="001F2BA5">
      <w:pPr>
        <w:pStyle w:val="Liste2"/>
        <w:spacing w:line="276" w:lineRule="auto"/>
        <w:ind w:left="0" w:firstLine="0"/>
        <w:rPr>
          <w:szCs w:val="22"/>
          <w:lang w:val="fr-FR"/>
        </w:rPr>
      </w:pPr>
    </w:p>
    <w:p w14:paraId="53C68742" w14:textId="7DC0C0CC" w:rsidR="00371750" w:rsidRPr="001F2BA5" w:rsidRDefault="00574DF5" w:rsidP="00574DF5">
      <w:pPr>
        <w:tabs>
          <w:tab w:val="left" w:pos="5103"/>
        </w:tabs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Auf unserer Website (</w:t>
      </w:r>
      <w:hyperlink r:id="rId12" w:history="1">
        <w:r w:rsidRPr="00C52AB4">
          <w:rPr>
            <w:rStyle w:val="Hyperlink"/>
            <w:rFonts w:cs="Arial"/>
            <w:szCs w:val="22"/>
          </w:rPr>
          <w:t xml:space="preserve">www.soa.gr.ch </w:t>
        </w:r>
        <w:r w:rsidRPr="00C52AB4">
          <w:rPr>
            <w:rStyle w:val="Hyperlink"/>
          </w:rPr>
          <w:sym w:font="Wingdings" w:char="F0E0"/>
        </w:r>
        <w:r w:rsidRPr="00C52AB4">
          <w:rPr>
            <w:rStyle w:val="Hyperlink"/>
          </w:rPr>
          <w:t xml:space="preserve"> Familien, Kinder, Jugendliche </w:t>
        </w:r>
        <w:r w:rsidRPr="00C52AB4">
          <w:rPr>
            <w:rStyle w:val="Hyperlink"/>
          </w:rPr>
          <w:sym w:font="Wingdings" w:char="F0E0"/>
        </w:r>
        <w:r w:rsidRPr="00C52AB4">
          <w:rPr>
            <w:rStyle w:val="Hyperlink"/>
          </w:rPr>
          <w:t xml:space="preserve"> Kinderbetreuung</w:t>
        </w:r>
      </w:hyperlink>
      <w:r>
        <w:t>) finden Sie weitere Informationen. Bei Fragen erreichen Sie uns unter Tel. +41 81 257 53 96.</w:t>
      </w:r>
    </w:p>
    <w:sectPr w:rsidR="00371750" w:rsidRPr="001F2BA5" w:rsidSect="001F2BA5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560" w:right="1133" w:bottom="1134" w:left="1417" w:header="568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38BB" w14:textId="77777777" w:rsidR="00A74316" w:rsidRDefault="00A74316" w:rsidP="00E05AA0">
      <w:r>
        <w:separator/>
      </w:r>
    </w:p>
  </w:endnote>
  <w:endnote w:type="continuationSeparator" w:id="0">
    <w:p w14:paraId="533924BE" w14:textId="77777777" w:rsidR="00A74316" w:rsidRDefault="00A74316" w:rsidP="00E0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3"/>
        <w:szCs w:val="13"/>
      </w:rPr>
      <w:id w:val="367183841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1523121199"/>
          <w:docPartObj>
            <w:docPartGallery w:val="Page Numbers (Top of Page)"/>
            <w:docPartUnique/>
          </w:docPartObj>
        </w:sdtPr>
        <w:sdtEndPr/>
        <w:sdtContent>
          <w:p w14:paraId="51DCBA73" w14:textId="77777777" w:rsidR="00A745B3" w:rsidRPr="00A745B3" w:rsidRDefault="00A745B3" w:rsidP="00A745B3">
            <w:pPr>
              <w:pStyle w:val="Fuzeile"/>
              <w:jc w:val="right"/>
              <w:rPr>
                <w:sz w:val="13"/>
                <w:szCs w:val="13"/>
              </w:rPr>
            </w:pP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PAGE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237083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>
              <w:rPr>
                <w:sz w:val="13"/>
                <w:szCs w:val="13"/>
                <w:lang w:val="de-DE"/>
              </w:rPr>
              <w:t>/</w:t>
            </w:r>
            <w:r w:rsidRPr="00A745B3">
              <w:rPr>
                <w:sz w:val="13"/>
                <w:szCs w:val="13"/>
                <w:lang w:val="de-DE"/>
              </w:rPr>
              <w:t xml:space="preserve"> </w:t>
            </w:r>
            <w:r w:rsidRPr="00A745B3">
              <w:rPr>
                <w:bCs/>
                <w:sz w:val="13"/>
                <w:szCs w:val="13"/>
              </w:rPr>
              <w:fldChar w:fldCharType="begin"/>
            </w:r>
            <w:r w:rsidRPr="00A745B3">
              <w:rPr>
                <w:bCs/>
                <w:sz w:val="13"/>
                <w:szCs w:val="13"/>
              </w:rPr>
              <w:instrText>NUMPAGES</w:instrText>
            </w:r>
            <w:r w:rsidRPr="00A745B3">
              <w:rPr>
                <w:bCs/>
                <w:sz w:val="13"/>
                <w:szCs w:val="13"/>
              </w:rPr>
              <w:fldChar w:fldCharType="separate"/>
            </w:r>
            <w:r w:rsidR="00237083">
              <w:rPr>
                <w:bCs/>
                <w:noProof/>
                <w:sz w:val="13"/>
                <w:szCs w:val="13"/>
              </w:rPr>
              <w:t>2</w:t>
            </w:r>
            <w:r w:rsidRPr="00A745B3">
              <w:rPr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1"/>
    </w:tblGrid>
    <w:tr w:rsidR="001F2BA5" w14:paraId="27A80C43" w14:textId="77777777" w:rsidTr="00BA35B7">
      <w:trPr>
        <w:trHeight w:val="845"/>
      </w:trPr>
      <w:tc>
        <w:tcPr>
          <w:tcW w:w="9351" w:type="dxa"/>
        </w:tcPr>
        <w:p w14:paraId="0FAE10CC" w14:textId="77777777" w:rsidR="001F2BA5" w:rsidRDefault="001F2BA5" w:rsidP="00A745B3">
          <w:pPr>
            <w:pStyle w:val="Textklein"/>
            <w:tabs>
              <w:tab w:val="right" w:pos="9645"/>
            </w:tabs>
          </w:pPr>
        </w:p>
        <w:p w14:paraId="23C7161D" w14:textId="1D54544C" w:rsidR="001F2BA5" w:rsidRDefault="001F2BA5" w:rsidP="001F2BA5">
          <w:pPr>
            <w:pStyle w:val="Textklein"/>
            <w:tabs>
              <w:tab w:val="right" w:pos="9645"/>
            </w:tabs>
          </w:pPr>
          <w:r>
            <w:t xml:space="preserve">7001 Chur, </w:t>
          </w:r>
          <w:r w:rsidR="00FC6D2A">
            <w:t>Grabenstrasse 8,</w:t>
          </w:r>
          <w:r>
            <w:t xml:space="preserve"> Tel. +41 81 257 </w:t>
          </w:r>
          <w:r w:rsidR="00A9487C">
            <w:t>53</w:t>
          </w:r>
          <w:r>
            <w:t xml:space="preserve"> </w:t>
          </w:r>
          <w:r w:rsidR="00A9487C">
            <w:t>96</w:t>
          </w:r>
          <w:r>
            <w:t xml:space="preserve">    </w:t>
          </w:r>
          <w:r w:rsidR="00A9487C">
            <w:t>quint</w:t>
          </w:r>
          <w:r w:rsidRPr="00A745B3">
            <w:t xml:space="preserve">@soa.gr.ch </w:t>
          </w:r>
          <w:r>
            <w:t xml:space="preserve">   </w:t>
          </w:r>
          <w:r w:rsidRPr="00A745B3">
            <w:t>www.soa.gr.ch</w:t>
          </w:r>
        </w:p>
      </w:tc>
    </w:tr>
  </w:tbl>
  <w:p w14:paraId="74EB22E1" w14:textId="77777777" w:rsidR="00A745B3" w:rsidRDefault="00A745B3" w:rsidP="00A745B3">
    <w:pPr>
      <w:pStyle w:val="Textklein"/>
      <w:tabs>
        <w:tab w:val="right" w:pos="96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03D96" w14:textId="77777777" w:rsidR="00A74316" w:rsidRDefault="00A74316" w:rsidP="00E05AA0">
      <w:r>
        <w:separator/>
      </w:r>
    </w:p>
  </w:footnote>
  <w:footnote w:type="continuationSeparator" w:id="0">
    <w:p w14:paraId="08EE5B4F" w14:textId="77777777" w:rsidR="00A74316" w:rsidRDefault="00A74316" w:rsidP="00E05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60D0F869" w14:paraId="4730C37D" w14:textId="77777777" w:rsidTr="60D0F869">
      <w:trPr>
        <w:trHeight w:val="300"/>
      </w:trPr>
      <w:tc>
        <w:tcPr>
          <w:tcW w:w="3115" w:type="dxa"/>
        </w:tcPr>
        <w:p w14:paraId="6E1C0886" w14:textId="453415D8" w:rsidR="60D0F869" w:rsidRDefault="60D0F869" w:rsidP="60D0F869">
          <w:pPr>
            <w:pStyle w:val="Kopfzeile"/>
            <w:ind w:left="-115"/>
          </w:pPr>
        </w:p>
      </w:tc>
      <w:tc>
        <w:tcPr>
          <w:tcW w:w="3115" w:type="dxa"/>
        </w:tcPr>
        <w:p w14:paraId="5CA48817" w14:textId="12AA41B9" w:rsidR="60D0F869" w:rsidRDefault="60D0F869" w:rsidP="60D0F869">
          <w:pPr>
            <w:pStyle w:val="Kopfzeile"/>
            <w:jc w:val="center"/>
          </w:pPr>
        </w:p>
      </w:tc>
      <w:tc>
        <w:tcPr>
          <w:tcW w:w="3115" w:type="dxa"/>
        </w:tcPr>
        <w:p w14:paraId="21CC9DE2" w14:textId="01E05AC5" w:rsidR="60D0F869" w:rsidRDefault="60D0F869" w:rsidP="60D0F869">
          <w:pPr>
            <w:pStyle w:val="Kopfzeile"/>
            <w:ind w:right="-115"/>
            <w:jc w:val="right"/>
          </w:pPr>
        </w:p>
      </w:tc>
    </w:tr>
  </w:tbl>
  <w:p w14:paraId="370E87B4" w14:textId="2DD6FDEC" w:rsidR="60D0F869" w:rsidRDefault="60D0F869" w:rsidP="60D0F86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8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4"/>
      <w:gridCol w:w="283"/>
      <w:gridCol w:w="8743"/>
    </w:tblGrid>
    <w:tr w:rsidR="00E05AA0" w:rsidRPr="00453F72" w14:paraId="3F815292" w14:textId="77777777" w:rsidTr="00606622">
      <w:trPr>
        <w:trHeight w:val="1135"/>
      </w:trPr>
      <w:tc>
        <w:tcPr>
          <w:tcW w:w="794" w:type="dxa"/>
        </w:tcPr>
        <w:p w14:paraId="715101B8" w14:textId="77777777" w:rsidR="00E05AA0" w:rsidRPr="00D618BF" w:rsidRDefault="00E05AA0" w:rsidP="00E05AA0">
          <w:pPr>
            <w:pStyle w:val="Kopfzeile"/>
          </w:pPr>
        </w:p>
      </w:tc>
      <w:tc>
        <w:tcPr>
          <w:tcW w:w="283" w:type="dxa"/>
        </w:tcPr>
        <w:p w14:paraId="4BBBDBD1" w14:textId="77777777" w:rsidR="00E05AA0" w:rsidRPr="00D618BF" w:rsidRDefault="00E05AA0" w:rsidP="00E05AA0">
          <w:pPr>
            <w:pStyle w:val="Kopfzeile"/>
          </w:pPr>
        </w:p>
      </w:tc>
      <w:tc>
        <w:tcPr>
          <w:tcW w:w="8743" w:type="dxa"/>
          <w:hideMark/>
        </w:tcPr>
        <w:p w14:paraId="00ECB107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r w:rsidRPr="009570D9">
            <w:rPr>
              <w:lang w:val="it-IT"/>
            </w:rPr>
            <w:t>Kantonales Sozialamt Graubünden</w:t>
          </w:r>
        </w:p>
        <w:p w14:paraId="135013B1" w14:textId="77777777" w:rsidR="00B0739F" w:rsidRPr="009570D9" w:rsidRDefault="00B0739F" w:rsidP="00B0739F">
          <w:pPr>
            <w:pStyle w:val="Kopfzeile"/>
            <w:tabs>
              <w:tab w:val="left" w:pos="2325"/>
            </w:tabs>
            <w:spacing w:after="116"/>
            <w:rPr>
              <w:lang w:val="it-IT"/>
            </w:rPr>
          </w:pPr>
          <w:r w:rsidRPr="009570D9">
            <w:rPr>
              <w:lang w:val="it-IT"/>
            </w:rPr>
            <w:t>Uffizi dal servetsch social chantunal dal Grischun</w:t>
          </w:r>
        </w:p>
        <w:p w14:paraId="02101EFC" w14:textId="77777777" w:rsidR="00E05AA0" w:rsidRPr="009570D9" w:rsidRDefault="00B0739F" w:rsidP="00B0739F">
          <w:pPr>
            <w:pStyle w:val="Kopfzeile"/>
            <w:tabs>
              <w:tab w:val="left" w:pos="2325"/>
            </w:tabs>
            <w:rPr>
              <w:lang w:val="it-IT"/>
            </w:rPr>
          </w:pPr>
          <w:r w:rsidRPr="009570D9">
            <w:rPr>
              <w:lang w:val="it-IT"/>
            </w:rPr>
            <w:t>Ufficio del servizio sociale cantonale dei Grigioni</w:t>
          </w:r>
        </w:p>
      </w:tc>
    </w:tr>
  </w:tbl>
  <w:p w14:paraId="5F4982E5" w14:textId="77777777" w:rsidR="00E05AA0" w:rsidRPr="00E05AA0" w:rsidRDefault="00606622">
    <w:pPr>
      <w:pStyle w:val="Kopfzeile"/>
      <w:rPr>
        <w:rFonts w:cs="Arial"/>
        <w:lang w:eastAsia="de-CH"/>
      </w:rPr>
    </w:pPr>
    <w:r w:rsidRPr="00BE3FB4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6D47CD29" wp14:editId="76968EBC">
          <wp:simplePos x="0" y="0"/>
          <wp:positionH relativeFrom="page">
            <wp:posOffset>13970</wp:posOffset>
          </wp:positionH>
          <wp:positionV relativeFrom="page">
            <wp:posOffset>17780</wp:posOffset>
          </wp:positionV>
          <wp:extent cx="7557770" cy="1078865"/>
          <wp:effectExtent l="0" t="0" r="0" b="0"/>
          <wp:wrapNone/>
          <wp:docPr id="12" name="e15c3900-9c5a-46b7-8f23-d25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133D"/>
    <w:multiLevelType w:val="hybridMultilevel"/>
    <w:tmpl w:val="6BD2B2C0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05FB"/>
    <w:multiLevelType w:val="hybridMultilevel"/>
    <w:tmpl w:val="0B66CD10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E00F1"/>
    <w:multiLevelType w:val="hybridMultilevel"/>
    <w:tmpl w:val="032CF0EA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B5F0E"/>
    <w:multiLevelType w:val="hybridMultilevel"/>
    <w:tmpl w:val="6D9207DA"/>
    <w:lvl w:ilvl="0" w:tplc="9CFC1A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450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E2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41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701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42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AA6B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C4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2843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696BB"/>
    <w:multiLevelType w:val="hybridMultilevel"/>
    <w:tmpl w:val="E2E02BE4"/>
    <w:lvl w:ilvl="0" w:tplc="4D0090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BEE2D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9EF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88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42BE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5EF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7EB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A44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449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A1CB8"/>
    <w:multiLevelType w:val="hybridMultilevel"/>
    <w:tmpl w:val="E00E2DE8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1DC42"/>
    <w:multiLevelType w:val="hybridMultilevel"/>
    <w:tmpl w:val="507056C0"/>
    <w:lvl w:ilvl="0" w:tplc="8654D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EAF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A3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F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06C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AE9B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26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F452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1EF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C2AAD6"/>
    <w:multiLevelType w:val="hybridMultilevel"/>
    <w:tmpl w:val="7DF0BCB4"/>
    <w:lvl w:ilvl="0" w:tplc="FCD4EF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84E9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24C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860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8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88B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47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CA8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21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10340"/>
    <w:multiLevelType w:val="hybridMultilevel"/>
    <w:tmpl w:val="03948906"/>
    <w:lvl w:ilvl="0" w:tplc="260E745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A06313"/>
    <w:multiLevelType w:val="hybridMultilevel"/>
    <w:tmpl w:val="6896DEE0"/>
    <w:lvl w:ilvl="0" w:tplc="AD564A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C1C4B"/>
    <w:multiLevelType w:val="hybridMultilevel"/>
    <w:tmpl w:val="2D58E186"/>
    <w:lvl w:ilvl="0" w:tplc="781E8A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457322">
    <w:abstractNumId w:val="4"/>
  </w:num>
  <w:num w:numId="2" w16cid:durableId="898979141">
    <w:abstractNumId w:val="7"/>
  </w:num>
  <w:num w:numId="3" w16cid:durableId="960375973">
    <w:abstractNumId w:val="3"/>
  </w:num>
  <w:num w:numId="4" w16cid:durableId="1477260508">
    <w:abstractNumId w:val="6"/>
  </w:num>
  <w:num w:numId="5" w16cid:durableId="1388988345">
    <w:abstractNumId w:val="1"/>
  </w:num>
  <w:num w:numId="6" w16cid:durableId="114298408">
    <w:abstractNumId w:val="5"/>
  </w:num>
  <w:num w:numId="7" w16cid:durableId="2129660653">
    <w:abstractNumId w:val="10"/>
  </w:num>
  <w:num w:numId="8" w16cid:durableId="2078357594">
    <w:abstractNumId w:val="0"/>
  </w:num>
  <w:num w:numId="9" w16cid:durableId="1215388377">
    <w:abstractNumId w:val="2"/>
  </w:num>
  <w:num w:numId="10" w16cid:durableId="842668143">
    <w:abstractNumId w:val="8"/>
  </w:num>
  <w:num w:numId="11" w16cid:durableId="7224141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A5"/>
    <w:rsid w:val="00016974"/>
    <w:rsid w:val="000254BE"/>
    <w:rsid w:val="000611DA"/>
    <w:rsid w:val="00061581"/>
    <w:rsid w:val="00085F98"/>
    <w:rsid w:val="000A7E91"/>
    <w:rsid w:val="000B481A"/>
    <w:rsid w:val="000C3736"/>
    <w:rsid w:val="000D38CF"/>
    <w:rsid w:val="000E6D84"/>
    <w:rsid w:val="000F4CB6"/>
    <w:rsid w:val="00125F24"/>
    <w:rsid w:val="00145CE8"/>
    <w:rsid w:val="0015027A"/>
    <w:rsid w:val="00166CFD"/>
    <w:rsid w:val="00171A60"/>
    <w:rsid w:val="001835C5"/>
    <w:rsid w:val="001931D5"/>
    <w:rsid w:val="001A1547"/>
    <w:rsid w:val="001B4EEF"/>
    <w:rsid w:val="001C26B9"/>
    <w:rsid w:val="001D689A"/>
    <w:rsid w:val="001F135B"/>
    <w:rsid w:val="001F2BA5"/>
    <w:rsid w:val="0021449F"/>
    <w:rsid w:val="00237083"/>
    <w:rsid w:val="00240947"/>
    <w:rsid w:val="00247A75"/>
    <w:rsid w:val="00260E62"/>
    <w:rsid w:val="002647DB"/>
    <w:rsid w:val="00276B01"/>
    <w:rsid w:val="0029733A"/>
    <w:rsid w:val="002A1738"/>
    <w:rsid w:val="002B2D94"/>
    <w:rsid w:val="002C294D"/>
    <w:rsid w:val="002D023A"/>
    <w:rsid w:val="002D1597"/>
    <w:rsid w:val="002D5757"/>
    <w:rsid w:val="00310322"/>
    <w:rsid w:val="003121AE"/>
    <w:rsid w:val="00313567"/>
    <w:rsid w:val="00356B0E"/>
    <w:rsid w:val="003623F9"/>
    <w:rsid w:val="003649B2"/>
    <w:rsid w:val="00371750"/>
    <w:rsid w:val="00376C36"/>
    <w:rsid w:val="0039230D"/>
    <w:rsid w:val="003A13AF"/>
    <w:rsid w:val="003C04CD"/>
    <w:rsid w:val="003C2177"/>
    <w:rsid w:val="003D1333"/>
    <w:rsid w:val="003E0EA7"/>
    <w:rsid w:val="003E6690"/>
    <w:rsid w:val="00407281"/>
    <w:rsid w:val="00413F11"/>
    <w:rsid w:val="00415B09"/>
    <w:rsid w:val="00416926"/>
    <w:rsid w:val="004214B5"/>
    <w:rsid w:val="004246E9"/>
    <w:rsid w:val="004349F7"/>
    <w:rsid w:val="00453F6E"/>
    <w:rsid w:val="00453F72"/>
    <w:rsid w:val="00456A31"/>
    <w:rsid w:val="00460834"/>
    <w:rsid w:val="00465EE3"/>
    <w:rsid w:val="00491E64"/>
    <w:rsid w:val="00493ACA"/>
    <w:rsid w:val="004952F0"/>
    <w:rsid w:val="004B234F"/>
    <w:rsid w:val="004C4BEB"/>
    <w:rsid w:val="004E3B87"/>
    <w:rsid w:val="005026D0"/>
    <w:rsid w:val="005079BF"/>
    <w:rsid w:val="00507E26"/>
    <w:rsid w:val="00530432"/>
    <w:rsid w:val="00541F24"/>
    <w:rsid w:val="005462C6"/>
    <w:rsid w:val="00556B30"/>
    <w:rsid w:val="00565C26"/>
    <w:rsid w:val="00574DF5"/>
    <w:rsid w:val="00582079"/>
    <w:rsid w:val="00586FAE"/>
    <w:rsid w:val="005A49B3"/>
    <w:rsid w:val="005D752E"/>
    <w:rsid w:val="005E030E"/>
    <w:rsid w:val="005E6D0D"/>
    <w:rsid w:val="00606622"/>
    <w:rsid w:val="00615FA5"/>
    <w:rsid w:val="00626A8F"/>
    <w:rsid w:val="0063478A"/>
    <w:rsid w:val="00645293"/>
    <w:rsid w:val="0065387B"/>
    <w:rsid w:val="00665724"/>
    <w:rsid w:val="00670420"/>
    <w:rsid w:val="006A54B6"/>
    <w:rsid w:val="006A6704"/>
    <w:rsid w:val="006C0F29"/>
    <w:rsid w:val="006C3149"/>
    <w:rsid w:val="006D27C2"/>
    <w:rsid w:val="006D2B56"/>
    <w:rsid w:val="006F7C55"/>
    <w:rsid w:val="007112B2"/>
    <w:rsid w:val="00740A36"/>
    <w:rsid w:val="00746A29"/>
    <w:rsid w:val="0077170B"/>
    <w:rsid w:val="007931AE"/>
    <w:rsid w:val="007A160F"/>
    <w:rsid w:val="007B3C50"/>
    <w:rsid w:val="007B6A87"/>
    <w:rsid w:val="007D16CA"/>
    <w:rsid w:val="007D6A9E"/>
    <w:rsid w:val="007E24FC"/>
    <w:rsid w:val="007E401A"/>
    <w:rsid w:val="008645A6"/>
    <w:rsid w:val="0088588D"/>
    <w:rsid w:val="008966AF"/>
    <w:rsid w:val="008C04FF"/>
    <w:rsid w:val="008D10FE"/>
    <w:rsid w:val="008D3DB9"/>
    <w:rsid w:val="008E52C0"/>
    <w:rsid w:val="00901723"/>
    <w:rsid w:val="00943503"/>
    <w:rsid w:val="00943CDE"/>
    <w:rsid w:val="009570D9"/>
    <w:rsid w:val="00984275"/>
    <w:rsid w:val="009A740F"/>
    <w:rsid w:val="009B1FF3"/>
    <w:rsid w:val="009B2067"/>
    <w:rsid w:val="009B72AE"/>
    <w:rsid w:val="009E12E7"/>
    <w:rsid w:val="009E1DE2"/>
    <w:rsid w:val="00A015C5"/>
    <w:rsid w:val="00A0324D"/>
    <w:rsid w:val="00A26ECB"/>
    <w:rsid w:val="00A3237D"/>
    <w:rsid w:val="00A74316"/>
    <w:rsid w:val="00A745B3"/>
    <w:rsid w:val="00A9487C"/>
    <w:rsid w:val="00AA227D"/>
    <w:rsid w:val="00AA748A"/>
    <w:rsid w:val="00AA7EC8"/>
    <w:rsid w:val="00AB0FA0"/>
    <w:rsid w:val="00AB1CCF"/>
    <w:rsid w:val="00AD38E4"/>
    <w:rsid w:val="00AD566F"/>
    <w:rsid w:val="00AD5D65"/>
    <w:rsid w:val="00AD765B"/>
    <w:rsid w:val="00AF63C5"/>
    <w:rsid w:val="00B0739F"/>
    <w:rsid w:val="00B1176F"/>
    <w:rsid w:val="00B14AC1"/>
    <w:rsid w:val="00B253B2"/>
    <w:rsid w:val="00B77EAF"/>
    <w:rsid w:val="00B918DB"/>
    <w:rsid w:val="00B965D4"/>
    <w:rsid w:val="00BA2630"/>
    <w:rsid w:val="00BB2C0D"/>
    <w:rsid w:val="00BC76D1"/>
    <w:rsid w:val="00BD03FD"/>
    <w:rsid w:val="00C27D35"/>
    <w:rsid w:val="00C44C59"/>
    <w:rsid w:val="00C7263F"/>
    <w:rsid w:val="00C73A5F"/>
    <w:rsid w:val="00C8013F"/>
    <w:rsid w:val="00C821B8"/>
    <w:rsid w:val="00C83AC9"/>
    <w:rsid w:val="00C90419"/>
    <w:rsid w:val="00CE34C0"/>
    <w:rsid w:val="00CF054C"/>
    <w:rsid w:val="00D04B1A"/>
    <w:rsid w:val="00D3254F"/>
    <w:rsid w:val="00D51507"/>
    <w:rsid w:val="00D825E3"/>
    <w:rsid w:val="00D92B6A"/>
    <w:rsid w:val="00DB52BC"/>
    <w:rsid w:val="00DC154E"/>
    <w:rsid w:val="00DC23C6"/>
    <w:rsid w:val="00DD75C9"/>
    <w:rsid w:val="00E02296"/>
    <w:rsid w:val="00E05AA0"/>
    <w:rsid w:val="00E140D6"/>
    <w:rsid w:val="00E26349"/>
    <w:rsid w:val="00E2774C"/>
    <w:rsid w:val="00E27FC3"/>
    <w:rsid w:val="00E73C54"/>
    <w:rsid w:val="00E80516"/>
    <w:rsid w:val="00E8783C"/>
    <w:rsid w:val="00EA66C4"/>
    <w:rsid w:val="00EC23DC"/>
    <w:rsid w:val="00F04676"/>
    <w:rsid w:val="00F10CB6"/>
    <w:rsid w:val="00F24FA9"/>
    <w:rsid w:val="00F26A8E"/>
    <w:rsid w:val="00F4262C"/>
    <w:rsid w:val="00F64F6F"/>
    <w:rsid w:val="00F92869"/>
    <w:rsid w:val="00F93723"/>
    <w:rsid w:val="00F9432B"/>
    <w:rsid w:val="00FB1129"/>
    <w:rsid w:val="00FC6D2A"/>
    <w:rsid w:val="00FD6484"/>
    <w:rsid w:val="00FD7436"/>
    <w:rsid w:val="00FE3C7D"/>
    <w:rsid w:val="00FE5EBC"/>
    <w:rsid w:val="0933CD0B"/>
    <w:rsid w:val="0CFE8F10"/>
    <w:rsid w:val="10AB67D9"/>
    <w:rsid w:val="17B3E799"/>
    <w:rsid w:val="1D962963"/>
    <w:rsid w:val="273BDB71"/>
    <w:rsid w:val="2B80C637"/>
    <w:rsid w:val="3073B7BF"/>
    <w:rsid w:val="33A109BF"/>
    <w:rsid w:val="387B5C94"/>
    <w:rsid w:val="60D0F869"/>
    <w:rsid w:val="67C88FE0"/>
    <w:rsid w:val="6B4FF315"/>
    <w:rsid w:val="73BB16FF"/>
    <w:rsid w:val="7F5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2"/>
    </o:shapelayout>
  </w:shapeDefaults>
  <w:decimalSymbol w:val="."/>
  <w:listSeparator w:val=";"/>
  <w14:docId w14:val="481917BC"/>
  <w15:chartTrackingRefBased/>
  <w15:docId w15:val="{CD164D70-08F2-47B3-994C-858D44343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F2BA5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E05AA0"/>
  </w:style>
  <w:style w:type="paragraph" w:styleId="Fuzeile">
    <w:name w:val="footer"/>
    <w:basedOn w:val="Standard"/>
    <w:link w:val="FuzeileZchn"/>
    <w:uiPriority w:val="99"/>
    <w:unhideWhenUsed/>
    <w:rsid w:val="00E05AA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E05AA0"/>
  </w:style>
  <w:style w:type="table" w:styleId="Tabellenraster">
    <w:name w:val="Table Grid"/>
    <w:basedOn w:val="NormaleTabelle"/>
    <w:uiPriority w:val="59"/>
    <w:rsid w:val="00E0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_klein"/>
    <w:basedOn w:val="Standard"/>
    <w:qFormat/>
    <w:rsid w:val="00E05AA0"/>
    <w:rPr>
      <w:rFonts w:eastAsiaTheme="minorHAnsi" w:cstheme="minorBidi"/>
      <w:sz w:val="13"/>
      <w:szCs w:val="22"/>
      <w:lang w:eastAsia="en-US"/>
    </w:rPr>
  </w:style>
  <w:style w:type="character" w:styleId="Hyperlink">
    <w:name w:val="Hyperlink"/>
    <w:basedOn w:val="Absatz-Standardschriftart"/>
    <w:uiPriority w:val="99"/>
    <w:unhideWhenUsed/>
    <w:rsid w:val="00A745B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70D9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70D9"/>
    <w:rPr>
      <w:rFonts w:ascii="Segoe UI" w:hAnsi="Segoe UI" w:cs="Segoe UI"/>
      <w:sz w:val="18"/>
      <w:szCs w:val="18"/>
    </w:rPr>
  </w:style>
  <w:style w:type="paragraph" w:styleId="Textkrper">
    <w:name w:val="Body Text"/>
    <w:basedOn w:val="Standard"/>
    <w:link w:val="TextkrperZchn"/>
    <w:rsid w:val="001F2BA5"/>
    <w:pPr>
      <w:ind w:left="709"/>
    </w:pPr>
  </w:style>
  <w:style w:type="character" w:customStyle="1" w:styleId="TextkrperZchn">
    <w:name w:val="Textkörper Zchn"/>
    <w:basedOn w:val="Absatz-Standardschriftart"/>
    <w:link w:val="Textkrper"/>
    <w:rsid w:val="001F2BA5"/>
    <w:rPr>
      <w:rFonts w:ascii="Arial" w:eastAsia="Times New Roman" w:hAnsi="Arial" w:cs="Times New Roman"/>
      <w:szCs w:val="20"/>
      <w:lang w:eastAsia="de-DE"/>
    </w:rPr>
  </w:style>
  <w:style w:type="paragraph" w:styleId="Liste2">
    <w:name w:val="List 2"/>
    <w:basedOn w:val="Standard"/>
    <w:rsid w:val="001F2BA5"/>
    <w:pPr>
      <w:ind w:left="566" w:hanging="283"/>
    </w:pPr>
  </w:style>
  <w:style w:type="paragraph" w:styleId="Listenabsatz">
    <w:name w:val="List Paragraph"/>
    <w:basedOn w:val="Standard"/>
    <w:uiPriority w:val="34"/>
    <w:qFormat/>
    <w:rsid w:val="17B3E799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1176F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F135B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3C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E3C7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3C7D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C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C7D"/>
    <w:rPr>
      <w:rFonts w:ascii="Arial" w:eastAsia="Times New Roman" w:hAnsi="Arial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2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.ch/DE/institutionen/verwaltung/dvs/soa/familie/kinderbetreuung/Seiten/default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quint@soa.gr.ch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uppierung xmlns="b0948504-7f6f-4d96-bcf1-51324996539d">Canortas d'uffants</Gruppierung>
    <Sortierung xmlns="b0948504-7f6f-4d96-bcf1-51324996539d">7</Sortierung>
    <Anzeige_x0020_Themenseite xmlns="b0948504-7f6f-4d96-bcf1-51324996539d">Canortas d'uffants</Anzeige_x0020_Themenseite>
    <Seitennummer xmlns="b0948504-7f6f-4d96-bcf1-51324996539d">3.2.2.1</Seitennummer>
    <PublishingExpirationDate xmlns="http://schemas.microsoft.com/sharepoint/v3" xsi:nil="true"/>
    <Anzeige_x0020_Hauptseite xmlns="b0948504-7f6f-4d96-bcf1-51324996539d">Kinderbetreuung</Anzeige_x0020_Hauptseite>
    <PublishingStartDate xmlns="http://schemas.microsoft.com/sharepoint/v3" xsi:nil="true"/>
    <Untergruppierung xmlns="b0948504-7f6f-4d96-bcf1-51324996539d">Permissiun</Untergruppieru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BDDEFC1B9EE94D831EA39D7C1612C6" ma:contentTypeVersion="7" ma:contentTypeDescription="Ein neues Dokument erstellen." ma:contentTypeScope="" ma:versionID="4f24d446d46d55be92117ebd50d7f224">
  <xsd:schema xmlns:xsd="http://www.w3.org/2001/XMLSchema" xmlns:xs="http://www.w3.org/2001/XMLSchema" xmlns:p="http://schemas.microsoft.com/office/2006/metadata/properties" xmlns:ns1="http://schemas.microsoft.com/sharepoint/v3" xmlns:ns2="b0948504-7f6f-4d96-bcf1-51324996539d" targetNamespace="http://schemas.microsoft.com/office/2006/metadata/properties" ma:root="true" ma:fieldsID="d8190de1ce3f9d881518010922600574" ns1:_="" ns2:_="">
    <xsd:import namespace="http://schemas.microsoft.com/sharepoint/v3"/>
    <xsd:import namespace="b0948504-7f6f-4d96-bcf1-5132499653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504-7f6f-4d96-bcf1-51324996539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F24E8-D5AC-45D0-9751-AA8B367A7C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787F8-F6FB-49D2-ABE6-BB50FD5416DE}">
  <ds:schemaRefs>
    <ds:schemaRef ds:uri="http://schemas.microsoft.com/office/2006/metadata/properties"/>
    <ds:schemaRef ds:uri="http://schemas.microsoft.com/office/infopath/2007/PartnerControls"/>
    <ds:schemaRef ds:uri="2cdad05e-7bf5-4fa8-8b1f-6bebec4cb99c"/>
    <ds:schemaRef ds:uri="bee86c02-8de2-411c-85ed-5ee265cb54cf"/>
  </ds:schemaRefs>
</ds:datastoreItem>
</file>

<file path=customXml/itemProps3.xml><?xml version="1.0" encoding="utf-8"?>
<ds:datastoreItem xmlns:ds="http://schemas.openxmlformats.org/officeDocument/2006/customXml" ds:itemID="{3706CB76-1129-499B-9579-64CA41A66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E6699D-2437-4767-BEA4-05CCF4E3E2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2254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Gesuch um Beitragsanerkennung (Kindertagesstätten / Tageselternvereine)</vt:lpstr>
    </vt:vector>
  </TitlesOfParts>
  <Company>Kantonale Verwaltung Graubünden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Gesuch um Ausrichtung von finanziellen Beiträgen von Kanton und Gemeinden für ausserkantonale Betreuungsangebote (Zulassung) (mo per tudestg)</dc:title>
  <dc:subject/>
  <dc:creator>Nikles Pia</dc:creator>
  <cp:keywords/>
  <dc:description/>
  <cp:lastModifiedBy>Rämi Daniela (SOA GR)</cp:lastModifiedBy>
  <cp:revision>2</cp:revision>
  <cp:lastPrinted>2026-01-19T08:05:00Z</cp:lastPrinted>
  <dcterms:created xsi:type="dcterms:W3CDTF">2026-02-09T10:25:00Z</dcterms:created>
  <dcterms:modified xsi:type="dcterms:W3CDTF">2026-02-09T10:25:00Z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0x01010014BDDEFC1B9EE94D831EA39D7C1612C6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2025-11-04T08:35:01Z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36d99322-8999-4145-a542-b54cbc82c446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  <property fmtid="{D5CDD505-2E9C-101B-9397-08002B2CF9AE}" pid="11" name="MediaServiceImageTags">
    <vt:lpwstr/>
  </property>
</Properties>
</file>